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0C53" w14:textId="77777777"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 xml:space="preserve">1. Kuidas on avaliku võimu asutustes reguleeritud </w:t>
      </w:r>
      <w:bookmarkStart w:id="0" w:name="_Hlk217833386"/>
      <w:r w:rsidRPr="0042121F">
        <w:rPr>
          <w:rFonts w:ascii="Times New Roman" w:hAnsi="Times New Roman" w:cs="Times New Roman"/>
          <w:sz w:val="24"/>
          <w:szCs w:val="24"/>
        </w:rPr>
        <w:t>dokumentide haldamine, säilitamine ja arhiveerimine</w:t>
      </w:r>
      <w:bookmarkEnd w:id="0"/>
      <w:r w:rsidRPr="0042121F">
        <w:rPr>
          <w:rFonts w:ascii="Times New Roman" w:hAnsi="Times New Roman" w:cs="Times New Roman"/>
          <w:sz w:val="24"/>
          <w:szCs w:val="24"/>
        </w:rPr>
        <w:t xml:space="preserve">? </w:t>
      </w:r>
    </w:p>
    <w:p w14:paraId="2E9311A8" w14:textId="27FB6D75" w:rsidR="003B5927" w:rsidRDefault="00A54A6A" w:rsidP="001701DA">
      <w:pPr>
        <w:jc w:val="both"/>
        <w:rPr>
          <w:rFonts w:ascii="Times New Roman" w:hAnsi="Times New Roman" w:cs="Times New Roman"/>
          <w:i/>
          <w:iCs/>
          <w:sz w:val="24"/>
          <w:szCs w:val="24"/>
        </w:rPr>
      </w:pPr>
      <w:r w:rsidRPr="0001338D">
        <w:rPr>
          <w:rFonts w:ascii="Times New Roman" w:hAnsi="Times New Roman" w:cs="Times New Roman"/>
          <w:i/>
          <w:iCs/>
          <w:sz w:val="24"/>
          <w:szCs w:val="24"/>
        </w:rPr>
        <w:t>AS</w:t>
      </w:r>
      <w:r w:rsidR="00490D7B" w:rsidRPr="0001338D">
        <w:rPr>
          <w:rFonts w:ascii="Times New Roman" w:hAnsi="Times New Roman" w:cs="Times New Roman"/>
          <w:i/>
          <w:iCs/>
          <w:sz w:val="24"/>
          <w:szCs w:val="24"/>
        </w:rPr>
        <w:t>-is</w:t>
      </w:r>
      <w:r w:rsidRPr="0001338D">
        <w:rPr>
          <w:rFonts w:ascii="Times New Roman" w:hAnsi="Times New Roman" w:cs="Times New Roman"/>
          <w:i/>
          <w:iCs/>
          <w:sz w:val="24"/>
          <w:szCs w:val="24"/>
        </w:rPr>
        <w:t xml:space="preserve"> Saarte Liinid</w:t>
      </w:r>
      <w:r w:rsidR="002E516E">
        <w:rPr>
          <w:rFonts w:ascii="Times New Roman" w:hAnsi="Times New Roman" w:cs="Times New Roman"/>
          <w:i/>
          <w:iCs/>
          <w:sz w:val="24"/>
          <w:szCs w:val="24"/>
        </w:rPr>
        <w:t xml:space="preserve"> (edaspidi S</w:t>
      </w:r>
      <w:r w:rsidR="009A0B6C">
        <w:rPr>
          <w:rFonts w:ascii="Times New Roman" w:hAnsi="Times New Roman" w:cs="Times New Roman"/>
          <w:i/>
          <w:iCs/>
          <w:sz w:val="24"/>
          <w:szCs w:val="24"/>
        </w:rPr>
        <w:t>elts</w:t>
      </w:r>
      <w:r w:rsidR="002E516E">
        <w:rPr>
          <w:rFonts w:ascii="Times New Roman" w:hAnsi="Times New Roman" w:cs="Times New Roman"/>
          <w:i/>
          <w:iCs/>
          <w:sz w:val="24"/>
          <w:szCs w:val="24"/>
        </w:rPr>
        <w:t>)</w:t>
      </w:r>
      <w:r w:rsidRPr="0001338D">
        <w:rPr>
          <w:rFonts w:ascii="Times New Roman" w:hAnsi="Times New Roman" w:cs="Times New Roman"/>
          <w:i/>
          <w:iCs/>
          <w:sz w:val="24"/>
          <w:szCs w:val="24"/>
        </w:rPr>
        <w:t xml:space="preserve"> </w:t>
      </w:r>
      <w:r w:rsidR="00AA0B78" w:rsidRPr="00AA0B78">
        <w:rPr>
          <w:rFonts w:ascii="Times New Roman" w:hAnsi="Times New Roman" w:cs="Times New Roman"/>
          <w:i/>
          <w:iCs/>
          <w:sz w:val="24"/>
          <w:szCs w:val="24"/>
        </w:rPr>
        <w:t>toimub dokumentide haldamine, säilitamine ja arhiveerimine kooskõlas kehtivate õigusaktide ning ettevõttes kehtestatud asjaajamiskorraga.</w:t>
      </w:r>
      <w:r w:rsidR="00FE4D44">
        <w:rPr>
          <w:rFonts w:ascii="Times New Roman" w:hAnsi="Times New Roman" w:cs="Times New Roman"/>
          <w:i/>
          <w:iCs/>
          <w:sz w:val="24"/>
          <w:szCs w:val="24"/>
        </w:rPr>
        <w:t xml:space="preserve"> </w:t>
      </w:r>
      <w:r w:rsidR="0046430E">
        <w:rPr>
          <w:rFonts w:ascii="Times New Roman" w:hAnsi="Times New Roman" w:cs="Times New Roman"/>
          <w:i/>
          <w:iCs/>
          <w:sz w:val="24"/>
          <w:szCs w:val="24"/>
        </w:rPr>
        <w:t>D</w:t>
      </w:r>
      <w:r w:rsidR="003B5927" w:rsidRPr="003B5927">
        <w:rPr>
          <w:rFonts w:ascii="Times New Roman" w:hAnsi="Times New Roman" w:cs="Times New Roman"/>
          <w:i/>
          <w:iCs/>
          <w:sz w:val="24"/>
          <w:szCs w:val="24"/>
        </w:rPr>
        <w:t>okumentide liigitusskeem on aluseks dokumentide registreerimisel dokumendihaldussüsteemi</w:t>
      </w:r>
      <w:r w:rsidR="00FE4D44">
        <w:rPr>
          <w:rFonts w:ascii="Times New Roman" w:hAnsi="Times New Roman" w:cs="Times New Roman"/>
          <w:i/>
          <w:iCs/>
          <w:sz w:val="24"/>
          <w:szCs w:val="24"/>
        </w:rPr>
        <w:t xml:space="preserve"> (DHS)</w:t>
      </w:r>
      <w:r w:rsidR="003B5927" w:rsidRPr="003B5927">
        <w:rPr>
          <w:rFonts w:ascii="Times New Roman" w:hAnsi="Times New Roman" w:cs="Times New Roman"/>
          <w:i/>
          <w:iCs/>
          <w:sz w:val="24"/>
          <w:szCs w:val="24"/>
        </w:rPr>
        <w:t xml:space="preserve"> ja arhiveerimistähtaegade määramisel.</w:t>
      </w:r>
      <w:r w:rsidR="002E516E">
        <w:rPr>
          <w:rFonts w:ascii="Times New Roman" w:hAnsi="Times New Roman" w:cs="Times New Roman"/>
          <w:i/>
          <w:iCs/>
          <w:sz w:val="24"/>
          <w:szCs w:val="24"/>
        </w:rPr>
        <w:t xml:space="preserve"> </w:t>
      </w:r>
      <w:r w:rsidR="00DF192C">
        <w:rPr>
          <w:rFonts w:ascii="Times New Roman" w:hAnsi="Times New Roman" w:cs="Times New Roman"/>
          <w:i/>
          <w:iCs/>
          <w:sz w:val="24"/>
          <w:szCs w:val="24"/>
        </w:rPr>
        <w:t>S</w:t>
      </w:r>
      <w:r w:rsidR="00751778">
        <w:rPr>
          <w:rFonts w:ascii="Times New Roman" w:hAnsi="Times New Roman" w:cs="Times New Roman"/>
          <w:i/>
          <w:iCs/>
          <w:sz w:val="24"/>
          <w:szCs w:val="24"/>
        </w:rPr>
        <w:t>eltsi</w:t>
      </w:r>
      <w:r w:rsidR="00DF192C">
        <w:rPr>
          <w:rFonts w:ascii="Times New Roman" w:hAnsi="Times New Roman" w:cs="Times New Roman"/>
          <w:i/>
          <w:iCs/>
          <w:sz w:val="24"/>
          <w:szCs w:val="24"/>
        </w:rPr>
        <w:t xml:space="preserve"> </w:t>
      </w:r>
      <w:r w:rsidR="003B5927" w:rsidRPr="003B5927">
        <w:rPr>
          <w:rFonts w:ascii="Times New Roman" w:hAnsi="Times New Roman" w:cs="Times New Roman"/>
          <w:i/>
          <w:iCs/>
          <w:sz w:val="24"/>
          <w:szCs w:val="24"/>
        </w:rPr>
        <w:t>keskses failihoidlas (SharePoint Online) asuvate dokumentide kaitse korraldamine, säilitamine ja varundamine toimub S</w:t>
      </w:r>
      <w:r w:rsidR="00751778">
        <w:rPr>
          <w:rFonts w:ascii="Times New Roman" w:hAnsi="Times New Roman" w:cs="Times New Roman"/>
          <w:i/>
          <w:iCs/>
          <w:sz w:val="24"/>
          <w:szCs w:val="24"/>
        </w:rPr>
        <w:t>elts</w:t>
      </w:r>
      <w:r w:rsidR="00DF192C">
        <w:rPr>
          <w:rFonts w:ascii="Times New Roman" w:hAnsi="Times New Roman" w:cs="Times New Roman"/>
          <w:i/>
          <w:iCs/>
          <w:sz w:val="24"/>
          <w:szCs w:val="24"/>
        </w:rPr>
        <w:t>is</w:t>
      </w:r>
      <w:r w:rsidR="003B5927" w:rsidRPr="003B5927">
        <w:rPr>
          <w:rFonts w:ascii="Times New Roman" w:hAnsi="Times New Roman" w:cs="Times New Roman"/>
          <w:i/>
          <w:iCs/>
          <w:sz w:val="24"/>
          <w:szCs w:val="24"/>
        </w:rPr>
        <w:t xml:space="preserve"> kehtestatud dokumendi „</w:t>
      </w:r>
      <w:r w:rsidR="00BC5DC9">
        <w:rPr>
          <w:rFonts w:ascii="Times New Roman" w:hAnsi="Times New Roman" w:cs="Times New Roman"/>
          <w:i/>
          <w:iCs/>
          <w:sz w:val="24"/>
          <w:szCs w:val="24"/>
        </w:rPr>
        <w:t>Andmevarunduse kord</w:t>
      </w:r>
      <w:r w:rsidR="003B5927" w:rsidRPr="003B5927">
        <w:rPr>
          <w:rFonts w:ascii="Times New Roman" w:hAnsi="Times New Roman" w:cs="Times New Roman"/>
          <w:i/>
          <w:iCs/>
          <w:sz w:val="24"/>
          <w:szCs w:val="24"/>
        </w:rPr>
        <w:t xml:space="preserve">” alusel. Töötajate personaalsed töödokumendid hoitakse OneDrive </w:t>
      </w:r>
      <w:proofErr w:type="spellStart"/>
      <w:r w:rsidR="003B5927" w:rsidRPr="003B5927">
        <w:rPr>
          <w:rFonts w:ascii="Times New Roman" w:hAnsi="Times New Roman" w:cs="Times New Roman"/>
          <w:i/>
          <w:iCs/>
          <w:sz w:val="24"/>
          <w:szCs w:val="24"/>
        </w:rPr>
        <w:t>for</w:t>
      </w:r>
      <w:proofErr w:type="spellEnd"/>
      <w:r w:rsidR="003B5927" w:rsidRPr="003B5927">
        <w:rPr>
          <w:rFonts w:ascii="Times New Roman" w:hAnsi="Times New Roman" w:cs="Times New Roman"/>
          <w:i/>
          <w:iCs/>
          <w:sz w:val="24"/>
          <w:szCs w:val="24"/>
        </w:rPr>
        <w:t xml:space="preserve"> Business failihoidlas, mille kaitse korraldamine, säilitamine ja varundamine toimub Seltsis kehtestatud dokumendi „</w:t>
      </w:r>
      <w:r w:rsidR="00D222E4">
        <w:rPr>
          <w:rFonts w:ascii="Times New Roman" w:hAnsi="Times New Roman" w:cs="Times New Roman"/>
          <w:i/>
          <w:iCs/>
          <w:sz w:val="24"/>
          <w:szCs w:val="24"/>
        </w:rPr>
        <w:t>Andmevarunduse kord</w:t>
      </w:r>
      <w:r w:rsidR="003B5927" w:rsidRPr="003B5927">
        <w:rPr>
          <w:rFonts w:ascii="Times New Roman" w:hAnsi="Times New Roman" w:cs="Times New Roman"/>
          <w:i/>
          <w:iCs/>
          <w:sz w:val="24"/>
          <w:szCs w:val="24"/>
        </w:rPr>
        <w:t>” alusel</w:t>
      </w:r>
      <w:r w:rsidR="0027698A">
        <w:rPr>
          <w:rFonts w:ascii="Times New Roman" w:hAnsi="Times New Roman" w:cs="Times New Roman"/>
          <w:i/>
          <w:iCs/>
          <w:sz w:val="24"/>
          <w:szCs w:val="24"/>
        </w:rPr>
        <w:t>.</w:t>
      </w:r>
    </w:p>
    <w:p w14:paraId="4DCEEF75" w14:textId="77777777" w:rsidR="0042121F" w:rsidRPr="0042121F" w:rsidRDefault="0042121F" w:rsidP="0042121F">
      <w:pPr>
        <w:rPr>
          <w:rFonts w:ascii="Times New Roman" w:hAnsi="Times New Roman" w:cs="Times New Roman"/>
          <w:sz w:val="24"/>
          <w:szCs w:val="24"/>
        </w:rPr>
      </w:pPr>
    </w:p>
    <w:p w14:paraId="21EFBCC6" w14:textId="77777777"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2. Kas kõik avaliku võimu asutuse valduses olevad dokumendid registreeritakse? Kui jah, siis millised andmed dokumentide kohta registrisse kantakse? Kes vastutab registreerimise eest? Millisel hetkel registreerimine toimub?</w:t>
      </w:r>
    </w:p>
    <w:p w14:paraId="11A9803C" w14:textId="2B1D11E1" w:rsidR="00925CF4" w:rsidRDefault="007E4F1B" w:rsidP="00837F1D">
      <w:pPr>
        <w:jc w:val="both"/>
      </w:pPr>
      <w:r w:rsidRPr="0001338D">
        <w:rPr>
          <w:rFonts w:ascii="Times New Roman" w:hAnsi="Times New Roman" w:cs="Times New Roman"/>
          <w:i/>
          <w:iCs/>
          <w:sz w:val="24"/>
          <w:szCs w:val="24"/>
        </w:rPr>
        <w:t>K</w:t>
      </w:r>
      <w:r w:rsidRPr="007E4F1B">
        <w:rPr>
          <w:rFonts w:ascii="Times New Roman" w:hAnsi="Times New Roman" w:cs="Times New Roman"/>
          <w:i/>
          <w:iCs/>
          <w:sz w:val="24"/>
          <w:szCs w:val="24"/>
        </w:rPr>
        <w:t>õik ametlikud dokumendid registreer</w:t>
      </w:r>
      <w:r w:rsidRPr="0001338D">
        <w:rPr>
          <w:rFonts w:ascii="Times New Roman" w:hAnsi="Times New Roman" w:cs="Times New Roman"/>
          <w:i/>
          <w:iCs/>
          <w:sz w:val="24"/>
          <w:szCs w:val="24"/>
        </w:rPr>
        <w:t>itakse</w:t>
      </w:r>
      <w:r w:rsidRPr="007E4F1B">
        <w:rPr>
          <w:rFonts w:ascii="Times New Roman" w:hAnsi="Times New Roman" w:cs="Times New Roman"/>
          <w:i/>
          <w:iCs/>
          <w:sz w:val="24"/>
          <w:szCs w:val="24"/>
        </w:rPr>
        <w:t xml:space="preserve"> </w:t>
      </w:r>
      <w:r w:rsidR="0031402E">
        <w:rPr>
          <w:rFonts w:ascii="Times New Roman" w:hAnsi="Times New Roman" w:cs="Times New Roman"/>
          <w:i/>
          <w:iCs/>
          <w:sz w:val="24"/>
          <w:szCs w:val="24"/>
        </w:rPr>
        <w:t>DHS-</w:t>
      </w:r>
      <w:proofErr w:type="spellStart"/>
      <w:r w:rsidR="0031402E">
        <w:rPr>
          <w:rFonts w:ascii="Times New Roman" w:hAnsi="Times New Roman" w:cs="Times New Roman"/>
          <w:i/>
          <w:iCs/>
          <w:sz w:val="24"/>
          <w:szCs w:val="24"/>
        </w:rPr>
        <w:t>is</w:t>
      </w:r>
      <w:proofErr w:type="spellEnd"/>
      <w:r w:rsidR="009B56EB" w:rsidRPr="0001338D">
        <w:rPr>
          <w:rFonts w:ascii="Times New Roman" w:hAnsi="Times New Roman" w:cs="Times New Roman"/>
          <w:i/>
          <w:iCs/>
          <w:sz w:val="24"/>
          <w:szCs w:val="24"/>
        </w:rPr>
        <w:t xml:space="preserve"> vastavalt dokumentide liigitusskeemile</w:t>
      </w:r>
      <w:r w:rsidR="0001338D" w:rsidRPr="0001338D">
        <w:rPr>
          <w:rFonts w:ascii="Times New Roman" w:hAnsi="Times New Roman" w:cs="Times New Roman"/>
          <w:i/>
          <w:iCs/>
          <w:sz w:val="24"/>
          <w:szCs w:val="24"/>
        </w:rPr>
        <w:t>.</w:t>
      </w:r>
      <w:r w:rsidRPr="0001338D">
        <w:rPr>
          <w:rFonts w:ascii="Times New Roman" w:hAnsi="Times New Roman" w:cs="Times New Roman"/>
          <w:i/>
          <w:iCs/>
          <w:sz w:val="24"/>
          <w:szCs w:val="24"/>
        </w:rPr>
        <w:t xml:space="preserve"> </w:t>
      </w:r>
      <w:r w:rsidR="00540A88">
        <w:rPr>
          <w:rFonts w:ascii="Times New Roman" w:hAnsi="Times New Roman" w:cs="Times New Roman"/>
          <w:i/>
          <w:iCs/>
          <w:sz w:val="24"/>
          <w:szCs w:val="24"/>
        </w:rPr>
        <w:t>Sõltuvalt dokumendi liigist kantakse r</w:t>
      </w:r>
      <w:r w:rsidR="002E0526">
        <w:rPr>
          <w:rFonts w:ascii="Times New Roman" w:hAnsi="Times New Roman" w:cs="Times New Roman"/>
          <w:i/>
          <w:iCs/>
          <w:sz w:val="24"/>
          <w:szCs w:val="24"/>
        </w:rPr>
        <w:t>egi</w:t>
      </w:r>
      <w:r w:rsidR="00540A88">
        <w:rPr>
          <w:rFonts w:ascii="Times New Roman" w:hAnsi="Times New Roman" w:cs="Times New Roman"/>
          <w:i/>
          <w:iCs/>
          <w:sz w:val="24"/>
          <w:szCs w:val="24"/>
        </w:rPr>
        <w:t>s</w:t>
      </w:r>
      <w:r w:rsidR="002E0526">
        <w:rPr>
          <w:rFonts w:ascii="Times New Roman" w:hAnsi="Times New Roman" w:cs="Times New Roman"/>
          <w:i/>
          <w:iCs/>
          <w:sz w:val="24"/>
          <w:szCs w:val="24"/>
        </w:rPr>
        <w:t>trisse nt</w:t>
      </w:r>
      <w:r w:rsidR="00540A88">
        <w:rPr>
          <w:rFonts w:ascii="Times New Roman" w:hAnsi="Times New Roman" w:cs="Times New Roman"/>
          <w:i/>
          <w:iCs/>
          <w:sz w:val="24"/>
          <w:szCs w:val="24"/>
        </w:rPr>
        <w:t>.</w:t>
      </w:r>
      <w:r w:rsidR="002E0526">
        <w:rPr>
          <w:rFonts w:ascii="Times New Roman" w:hAnsi="Times New Roman" w:cs="Times New Roman"/>
          <w:i/>
          <w:iCs/>
          <w:sz w:val="24"/>
          <w:szCs w:val="24"/>
        </w:rPr>
        <w:t xml:space="preserve"> </w:t>
      </w:r>
      <w:proofErr w:type="spellStart"/>
      <w:r w:rsidR="001833CD">
        <w:rPr>
          <w:rFonts w:ascii="Times New Roman" w:hAnsi="Times New Roman" w:cs="Times New Roman"/>
          <w:i/>
          <w:iCs/>
          <w:sz w:val="24"/>
          <w:szCs w:val="24"/>
        </w:rPr>
        <w:t>reg</w:t>
      </w:r>
      <w:proofErr w:type="spellEnd"/>
      <w:r w:rsidR="001833CD">
        <w:rPr>
          <w:rFonts w:ascii="Times New Roman" w:hAnsi="Times New Roman" w:cs="Times New Roman"/>
          <w:i/>
          <w:iCs/>
          <w:sz w:val="24"/>
          <w:szCs w:val="24"/>
        </w:rPr>
        <w:t xml:space="preserve"> </w:t>
      </w:r>
      <w:r w:rsidR="008F1B43">
        <w:rPr>
          <w:rFonts w:ascii="Times New Roman" w:hAnsi="Times New Roman" w:cs="Times New Roman"/>
          <w:i/>
          <w:iCs/>
          <w:sz w:val="24"/>
          <w:szCs w:val="24"/>
        </w:rPr>
        <w:t xml:space="preserve">number; </w:t>
      </w:r>
      <w:proofErr w:type="spellStart"/>
      <w:r w:rsidR="00612CC0">
        <w:rPr>
          <w:rFonts w:ascii="Times New Roman" w:hAnsi="Times New Roman" w:cs="Times New Roman"/>
          <w:i/>
          <w:iCs/>
          <w:sz w:val="24"/>
          <w:szCs w:val="24"/>
        </w:rPr>
        <w:t>reg</w:t>
      </w:r>
      <w:proofErr w:type="spellEnd"/>
      <w:r w:rsidR="00612CC0">
        <w:rPr>
          <w:rFonts w:ascii="Times New Roman" w:hAnsi="Times New Roman" w:cs="Times New Roman"/>
          <w:i/>
          <w:iCs/>
          <w:sz w:val="24"/>
          <w:szCs w:val="24"/>
        </w:rPr>
        <w:t xml:space="preserve"> </w:t>
      </w:r>
      <w:r w:rsidR="001833CD">
        <w:rPr>
          <w:rFonts w:ascii="Times New Roman" w:hAnsi="Times New Roman" w:cs="Times New Roman"/>
          <w:i/>
          <w:iCs/>
          <w:sz w:val="24"/>
          <w:szCs w:val="24"/>
        </w:rPr>
        <w:t xml:space="preserve">kuupäev; </w:t>
      </w:r>
      <w:r w:rsidR="00A17129">
        <w:rPr>
          <w:rFonts w:ascii="Times New Roman" w:hAnsi="Times New Roman" w:cs="Times New Roman"/>
          <w:i/>
          <w:iCs/>
          <w:sz w:val="24"/>
          <w:szCs w:val="24"/>
        </w:rPr>
        <w:t xml:space="preserve">saatja; saatmisviis; </w:t>
      </w:r>
      <w:r w:rsidR="005C1878">
        <w:rPr>
          <w:rFonts w:ascii="Times New Roman" w:hAnsi="Times New Roman" w:cs="Times New Roman"/>
          <w:i/>
          <w:iCs/>
          <w:sz w:val="24"/>
          <w:szCs w:val="24"/>
        </w:rPr>
        <w:t>pealki</w:t>
      </w:r>
      <w:r w:rsidR="00564C4A">
        <w:rPr>
          <w:rFonts w:ascii="Times New Roman" w:hAnsi="Times New Roman" w:cs="Times New Roman"/>
          <w:i/>
          <w:iCs/>
          <w:sz w:val="24"/>
          <w:szCs w:val="24"/>
        </w:rPr>
        <w:t>ri; lühisisu</w:t>
      </w:r>
      <w:r w:rsidR="001C26D1">
        <w:rPr>
          <w:rFonts w:ascii="Times New Roman" w:hAnsi="Times New Roman" w:cs="Times New Roman"/>
          <w:i/>
          <w:iCs/>
          <w:sz w:val="24"/>
          <w:szCs w:val="24"/>
        </w:rPr>
        <w:t>; failid</w:t>
      </w:r>
      <w:r w:rsidR="00CC311D">
        <w:rPr>
          <w:rFonts w:ascii="Times New Roman" w:hAnsi="Times New Roman" w:cs="Times New Roman"/>
          <w:i/>
          <w:iCs/>
          <w:sz w:val="24"/>
          <w:szCs w:val="24"/>
        </w:rPr>
        <w:t>. Lepingute registreerimisel</w:t>
      </w:r>
      <w:r w:rsidR="00FA2946">
        <w:rPr>
          <w:rFonts w:ascii="Times New Roman" w:hAnsi="Times New Roman" w:cs="Times New Roman"/>
          <w:i/>
          <w:iCs/>
          <w:sz w:val="24"/>
          <w:szCs w:val="24"/>
        </w:rPr>
        <w:t xml:space="preserve"> </w:t>
      </w:r>
      <w:r w:rsidR="00A14F22">
        <w:rPr>
          <w:rFonts w:ascii="Times New Roman" w:hAnsi="Times New Roman" w:cs="Times New Roman"/>
          <w:i/>
          <w:iCs/>
          <w:sz w:val="24"/>
          <w:szCs w:val="24"/>
        </w:rPr>
        <w:t>nt.</w:t>
      </w:r>
      <w:r w:rsidR="00CC311D">
        <w:rPr>
          <w:rFonts w:ascii="Times New Roman" w:hAnsi="Times New Roman" w:cs="Times New Roman"/>
          <w:i/>
          <w:iCs/>
          <w:sz w:val="24"/>
          <w:szCs w:val="24"/>
        </w:rPr>
        <w:t xml:space="preserve">: </w:t>
      </w:r>
      <w:proofErr w:type="spellStart"/>
      <w:r w:rsidR="00612CC0">
        <w:rPr>
          <w:rFonts w:ascii="Times New Roman" w:hAnsi="Times New Roman" w:cs="Times New Roman"/>
          <w:i/>
          <w:iCs/>
          <w:sz w:val="24"/>
          <w:szCs w:val="24"/>
        </w:rPr>
        <w:t>reg</w:t>
      </w:r>
      <w:proofErr w:type="spellEnd"/>
      <w:r w:rsidR="00612CC0">
        <w:rPr>
          <w:rFonts w:ascii="Times New Roman" w:hAnsi="Times New Roman" w:cs="Times New Roman"/>
          <w:i/>
          <w:iCs/>
          <w:sz w:val="24"/>
          <w:szCs w:val="24"/>
        </w:rPr>
        <w:t xml:space="preserve"> nr; </w:t>
      </w:r>
      <w:proofErr w:type="spellStart"/>
      <w:r w:rsidR="00612CC0">
        <w:rPr>
          <w:rFonts w:ascii="Times New Roman" w:hAnsi="Times New Roman" w:cs="Times New Roman"/>
          <w:i/>
          <w:iCs/>
          <w:sz w:val="24"/>
          <w:szCs w:val="24"/>
        </w:rPr>
        <w:t>reg</w:t>
      </w:r>
      <w:proofErr w:type="spellEnd"/>
      <w:r w:rsidR="00612CC0">
        <w:rPr>
          <w:rFonts w:ascii="Times New Roman" w:hAnsi="Times New Roman" w:cs="Times New Roman"/>
          <w:i/>
          <w:iCs/>
          <w:sz w:val="24"/>
          <w:szCs w:val="24"/>
        </w:rPr>
        <w:t xml:space="preserve"> kuupäev; </w:t>
      </w:r>
      <w:r w:rsidR="000E1E78">
        <w:rPr>
          <w:rFonts w:ascii="Times New Roman" w:hAnsi="Times New Roman" w:cs="Times New Roman"/>
          <w:i/>
          <w:iCs/>
          <w:sz w:val="24"/>
          <w:szCs w:val="24"/>
        </w:rPr>
        <w:t xml:space="preserve">sadam; </w:t>
      </w:r>
      <w:r w:rsidR="00EF2B05">
        <w:rPr>
          <w:rFonts w:ascii="Times New Roman" w:hAnsi="Times New Roman" w:cs="Times New Roman"/>
          <w:i/>
          <w:iCs/>
          <w:sz w:val="24"/>
          <w:szCs w:val="24"/>
        </w:rPr>
        <w:t xml:space="preserve">lepingu nimetus; </w:t>
      </w:r>
      <w:r w:rsidR="000E1E78">
        <w:rPr>
          <w:rFonts w:ascii="Times New Roman" w:hAnsi="Times New Roman" w:cs="Times New Roman"/>
          <w:i/>
          <w:iCs/>
          <w:sz w:val="24"/>
          <w:szCs w:val="24"/>
        </w:rPr>
        <w:t xml:space="preserve">leping/lisa; </w:t>
      </w:r>
      <w:r w:rsidR="00EF2B05">
        <w:rPr>
          <w:rFonts w:ascii="Times New Roman" w:hAnsi="Times New Roman" w:cs="Times New Roman"/>
          <w:i/>
          <w:iCs/>
          <w:sz w:val="24"/>
          <w:szCs w:val="24"/>
        </w:rPr>
        <w:t xml:space="preserve">lepingupartner; </w:t>
      </w:r>
      <w:r w:rsidR="000E1E78">
        <w:rPr>
          <w:rFonts w:ascii="Times New Roman" w:hAnsi="Times New Roman" w:cs="Times New Roman"/>
          <w:i/>
          <w:iCs/>
          <w:sz w:val="24"/>
          <w:szCs w:val="24"/>
        </w:rPr>
        <w:t xml:space="preserve">lühisisu; </w:t>
      </w:r>
      <w:r w:rsidR="00711816">
        <w:rPr>
          <w:rFonts w:ascii="Times New Roman" w:hAnsi="Times New Roman" w:cs="Times New Roman"/>
          <w:i/>
          <w:iCs/>
          <w:sz w:val="24"/>
          <w:szCs w:val="24"/>
        </w:rPr>
        <w:t>jõustumine; tähtajalisus; vastutaja</w:t>
      </w:r>
      <w:r w:rsidR="00885BB3">
        <w:rPr>
          <w:rFonts w:ascii="Times New Roman" w:hAnsi="Times New Roman" w:cs="Times New Roman"/>
          <w:i/>
          <w:iCs/>
          <w:sz w:val="24"/>
          <w:szCs w:val="24"/>
        </w:rPr>
        <w:t>; failid.</w:t>
      </w:r>
      <w:r w:rsidR="00FA2946">
        <w:rPr>
          <w:rFonts w:ascii="Times New Roman" w:hAnsi="Times New Roman" w:cs="Times New Roman"/>
          <w:i/>
          <w:iCs/>
          <w:sz w:val="24"/>
          <w:szCs w:val="24"/>
        </w:rPr>
        <w:t xml:space="preserve"> </w:t>
      </w:r>
    </w:p>
    <w:p w14:paraId="2C3017F7" w14:textId="77777777" w:rsidR="00925CF4" w:rsidRDefault="00925CF4" w:rsidP="00837F1D">
      <w:pPr>
        <w:jc w:val="both"/>
      </w:pPr>
    </w:p>
    <w:p w14:paraId="46B459A7" w14:textId="2EA933AC" w:rsidR="00837F1D" w:rsidRDefault="00E34625" w:rsidP="00837F1D">
      <w:pPr>
        <w:jc w:val="both"/>
        <w:rPr>
          <w:rFonts w:ascii="Times New Roman" w:eastAsia="Times New Roman" w:hAnsi="Times New Roman" w:cs="Times New Roman"/>
          <w:b/>
          <w:bCs/>
          <w:sz w:val="24"/>
          <w:szCs w:val="24"/>
          <w:lang w:eastAsia="et-EE"/>
          <w14:ligatures w14:val="none"/>
        </w:rPr>
      </w:pPr>
      <w:r w:rsidRPr="00E34625">
        <w:rPr>
          <w:rFonts w:ascii="Times New Roman" w:hAnsi="Times New Roman" w:cs="Times New Roman"/>
          <w:i/>
          <w:iCs/>
          <w:sz w:val="24"/>
          <w:szCs w:val="24"/>
        </w:rPr>
        <w:t>Asjaajamist koordineerib büroojuht</w:t>
      </w:r>
      <w:r>
        <w:rPr>
          <w:rFonts w:ascii="Times New Roman" w:hAnsi="Times New Roman" w:cs="Times New Roman"/>
          <w:i/>
          <w:iCs/>
          <w:sz w:val="24"/>
          <w:szCs w:val="24"/>
        </w:rPr>
        <w:t>.</w:t>
      </w:r>
      <w:r w:rsidR="00B8625A" w:rsidRPr="00B8625A">
        <w:t xml:space="preserve"> </w:t>
      </w:r>
      <w:r w:rsidR="009A2552">
        <w:rPr>
          <w:rFonts w:ascii="Times New Roman" w:hAnsi="Times New Roman" w:cs="Times New Roman"/>
          <w:i/>
          <w:iCs/>
          <w:sz w:val="24"/>
          <w:szCs w:val="24"/>
        </w:rPr>
        <w:t>T</w:t>
      </w:r>
      <w:r w:rsidR="00B8625A" w:rsidRPr="00B8625A">
        <w:rPr>
          <w:rFonts w:ascii="Times New Roman" w:hAnsi="Times New Roman" w:cs="Times New Roman"/>
          <w:i/>
          <w:iCs/>
          <w:sz w:val="24"/>
          <w:szCs w:val="24"/>
        </w:rPr>
        <w:t>öötaja</w:t>
      </w:r>
      <w:r w:rsidR="009A2552">
        <w:rPr>
          <w:rFonts w:ascii="Times New Roman" w:hAnsi="Times New Roman" w:cs="Times New Roman"/>
          <w:i/>
          <w:iCs/>
          <w:sz w:val="24"/>
          <w:szCs w:val="24"/>
        </w:rPr>
        <w:t>d</w:t>
      </w:r>
      <w:r w:rsidR="00B8625A" w:rsidRPr="00B8625A">
        <w:rPr>
          <w:rFonts w:ascii="Times New Roman" w:hAnsi="Times New Roman" w:cs="Times New Roman"/>
          <w:i/>
          <w:iCs/>
          <w:sz w:val="24"/>
          <w:szCs w:val="24"/>
        </w:rPr>
        <w:t xml:space="preserve"> vastuta</w:t>
      </w:r>
      <w:r w:rsidR="009A2552">
        <w:rPr>
          <w:rFonts w:ascii="Times New Roman" w:hAnsi="Times New Roman" w:cs="Times New Roman"/>
          <w:i/>
          <w:iCs/>
          <w:sz w:val="24"/>
          <w:szCs w:val="24"/>
        </w:rPr>
        <w:t>vad</w:t>
      </w:r>
      <w:r w:rsidR="00B8625A" w:rsidRPr="00B8625A">
        <w:rPr>
          <w:rFonts w:ascii="Times New Roman" w:hAnsi="Times New Roman" w:cs="Times New Roman"/>
          <w:i/>
          <w:iCs/>
          <w:sz w:val="24"/>
          <w:szCs w:val="24"/>
        </w:rPr>
        <w:t xml:space="preserve"> oma tööülesannete piires dokumentide nõuetekohase loomise, menetlemise ja hoidmise eest, sh: temale saabunud või tema poolt välja saadetud registreerimiskohustusliku dokumendi registreerimise korraldamise eest;</w:t>
      </w:r>
      <w:r w:rsidR="00EF3D35" w:rsidRPr="00EF3D35">
        <w:rPr>
          <w:b/>
          <w:bCs/>
        </w:rPr>
        <w:t xml:space="preserve"> </w:t>
      </w:r>
      <w:r w:rsidR="00EF3D35" w:rsidRPr="00EE7D8E">
        <w:rPr>
          <w:rFonts w:ascii="Times New Roman" w:hAnsi="Times New Roman" w:cs="Times New Roman"/>
          <w:i/>
          <w:iCs/>
          <w:sz w:val="24"/>
          <w:szCs w:val="24"/>
        </w:rPr>
        <w:t>Saabuvad dokumendid registreeritakse</w:t>
      </w:r>
      <w:r w:rsidR="00EE7D8E" w:rsidRPr="00EE7D8E">
        <w:rPr>
          <w:rFonts w:ascii="Times New Roman" w:hAnsi="Times New Roman" w:cs="Times New Roman"/>
          <w:i/>
          <w:iCs/>
          <w:sz w:val="24"/>
          <w:szCs w:val="24"/>
        </w:rPr>
        <w:t xml:space="preserve"> nende saabumise päeval, kuid mitte hiljem kui saabumisele järgneval tööpäeval.</w:t>
      </w:r>
      <w:r w:rsidR="00837F1D">
        <w:rPr>
          <w:rFonts w:ascii="Times New Roman" w:eastAsia="Times New Roman" w:hAnsi="Times New Roman" w:cs="Times New Roman"/>
          <w:b/>
          <w:bCs/>
          <w:sz w:val="24"/>
          <w:szCs w:val="24"/>
          <w:lang w:eastAsia="et-EE"/>
          <w14:ligatures w14:val="none"/>
        </w:rPr>
        <w:t xml:space="preserve"> </w:t>
      </w:r>
    </w:p>
    <w:p w14:paraId="37425A21" w14:textId="0433C8CD" w:rsidR="007E4F1B" w:rsidRPr="00403743" w:rsidRDefault="00837F1D" w:rsidP="00744DA7">
      <w:pPr>
        <w:jc w:val="both"/>
        <w:rPr>
          <w:rFonts w:ascii="Times New Roman" w:hAnsi="Times New Roman" w:cs="Times New Roman"/>
          <w:i/>
          <w:iCs/>
          <w:sz w:val="24"/>
          <w:szCs w:val="24"/>
        </w:rPr>
      </w:pPr>
      <w:r w:rsidRPr="00403743">
        <w:rPr>
          <w:rFonts w:ascii="Times New Roman" w:hAnsi="Times New Roman" w:cs="Times New Roman"/>
          <w:i/>
          <w:iCs/>
          <w:sz w:val="24"/>
          <w:szCs w:val="24"/>
        </w:rPr>
        <w:t xml:space="preserve">Väljaminevad dokumendid </w:t>
      </w:r>
      <w:r w:rsidR="009A2335" w:rsidRPr="00403743">
        <w:rPr>
          <w:rFonts w:ascii="Times New Roman" w:hAnsi="Times New Roman" w:cs="Times New Roman"/>
          <w:i/>
          <w:iCs/>
          <w:sz w:val="24"/>
          <w:szCs w:val="24"/>
        </w:rPr>
        <w:t>r</w:t>
      </w:r>
      <w:r w:rsidRPr="00403743">
        <w:rPr>
          <w:rFonts w:ascii="Times New Roman" w:hAnsi="Times New Roman" w:cs="Times New Roman"/>
          <w:i/>
          <w:iCs/>
          <w:sz w:val="24"/>
          <w:szCs w:val="24"/>
        </w:rPr>
        <w:t xml:space="preserve">egistreeritakse enne väljasaatmist, kui dokument on </w:t>
      </w:r>
      <w:r w:rsidRPr="00837F1D">
        <w:rPr>
          <w:rFonts w:ascii="Times New Roman" w:hAnsi="Times New Roman" w:cs="Times New Roman"/>
          <w:i/>
          <w:iCs/>
          <w:sz w:val="24"/>
          <w:szCs w:val="24"/>
        </w:rPr>
        <w:t>lõplikult vormistatud</w:t>
      </w:r>
      <w:r w:rsidRPr="00403743">
        <w:rPr>
          <w:rFonts w:ascii="Times New Roman" w:hAnsi="Times New Roman" w:cs="Times New Roman"/>
          <w:i/>
          <w:iCs/>
          <w:sz w:val="24"/>
          <w:szCs w:val="24"/>
        </w:rPr>
        <w:t xml:space="preserve">. </w:t>
      </w:r>
    </w:p>
    <w:p w14:paraId="25AACD82" w14:textId="77777777" w:rsidR="0042121F" w:rsidRPr="0042121F" w:rsidRDefault="0042121F" w:rsidP="0042121F">
      <w:pPr>
        <w:rPr>
          <w:rFonts w:ascii="Times New Roman" w:hAnsi="Times New Roman" w:cs="Times New Roman"/>
          <w:sz w:val="24"/>
          <w:szCs w:val="24"/>
        </w:rPr>
      </w:pPr>
    </w:p>
    <w:p w14:paraId="0529ABB6" w14:textId="77777777"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3. Kas dokumentide sisu põhjal kohaldatakse registreerimiskohustusele erandeid?</w:t>
      </w:r>
    </w:p>
    <w:p w14:paraId="1ED1DCB1" w14:textId="77777777" w:rsidR="001F53C3" w:rsidRPr="001F53C3" w:rsidRDefault="004E412E" w:rsidP="001F53C3">
      <w:pPr>
        <w:jc w:val="both"/>
        <w:rPr>
          <w:rFonts w:ascii="Times New Roman" w:hAnsi="Times New Roman" w:cs="Times New Roman"/>
          <w:sz w:val="24"/>
          <w:szCs w:val="24"/>
        </w:rPr>
      </w:pPr>
      <w:r w:rsidRPr="004E412E">
        <w:rPr>
          <w:rFonts w:ascii="Times New Roman" w:hAnsi="Times New Roman" w:cs="Times New Roman"/>
          <w:i/>
          <w:iCs/>
          <w:sz w:val="24"/>
          <w:szCs w:val="24"/>
        </w:rPr>
        <w:t>Jah, dokumentide sisu põhjal kohaldatakse registreerimiskohustusele erandeid</w:t>
      </w:r>
      <w:r w:rsidR="003B2C89">
        <w:rPr>
          <w:rFonts w:ascii="Times New Roman" w:hAnsi="Times New Roman" w:cs="Times New Roman"/>
          <w:i/>
          <w:iCs/>
          <w:sz w:val="24"/>
          <w:szCs w:val="24"/>
        </w:rPr>
        <w:t xml:space="preserve">. </w:t>
      </w:r>
      <w:r w:rsidR="001F53C3" w:rsidRPr="001F53C3">
        <w:rPr>
          <w:rFonts w:ascii="Times New Roman" w:hAnsi="Times New Roman" w:cs="Times New Roman"/>
          <w:sz w:val="24"/>
          <w:szCs w:val="24"/>
        </w:rPr>
        <w:t>Registreerimisele kuuluvad dokumendid (sisu tõttu)</w:t>
      </w:r>
    </w:p>
    <w:p w14:paraId="73D14D62" w14:textId="77777777" w:rsidR="00FA54D8" w:rsidRDefault="001F53C3" w:rsidP="001F53C3">
      <w:pPr>
        <w:jc w:val="both"/>
        <w:rPr>
          <w:rFonts w:ascii="Times New Roman" w:hAnsi="Times New Roman" w:cs="Times New Roman"/>
          <w:i/>
          <w:iCs/>
          <w:sz w:val="24"/>
          <w:szCs w:val="24"/>
        </w:rPr>
      </w:pPr>
      <w:r w:rsidRPr="001F53C3">
        <w:rPr>
          <w:rFonts w:ascii="Times New Roman" w:hAnsi="Times New Roman" w:cs="Times New Roman"/>
          <w:i/>
          <w:iCs/>
          <w:sz w:val="24"/>
          <w:szCs w:val="24"/>
        </w:rPr>
        <w:t>Registreeritakse dokumendid, millel on:</w:t>
      </w:r>
      <w:r>
        <w:rPr>
          <w:rFonts w:ascii="Times New Roman" w:hAnsi="Times New Roman" w:cs="Times New Roman"/>
          <w:i/>
          <w:iCs/>
          <w:sz w:val="24"/>
          <w:szCs w:val="24"/>
        </w:rPr>
        <w:t xml:space="preserve"> </w:t>
      </w:r>
    </w:p>
    <w:p w14:paraId="68107168" w14:textId="77777777" w:rsidR="00FA54D8" w:rsidRDefault="001F53C3" w:rsidP="00FA54D8">
      <w:pPr>
        <w:pStyle w:val="Loendilik"/>
        <w:numPr>
          <w:ilvl w:val="0"/>
          <w:numId w:val="4"/>
        </w:numPr>
        <w:jc w:val="both"/>
        <w:rPr>
          <w:rFonts w:ascii="Times New Roman" w:hAnsi="Times New Roman" w:cs="Times New Roman"/>
          <w:i/>
          <w:iCs/>
          <w:sz w:val="24"/>
          <w:szCs w:val="24"/>
        </w:rPr>
      </w:pPr>
      <w:r w:rsidRPr="00FA54D8">
        <w:rPr>
          <w:rFonts w:ascii="Times New Roman" w:hAnsi="Times New Roman" w:cs="Times New Roman"/>
          <w:i/>
          <w:iCs/>
          <w:sz w:val="24"/>
          <w:szCs w:val="24"/>
        </w:rPr>
        <w:t>õiguslik tähendus (nt lepingud, taotlused, otsused),</w:t>
      </w:r>
    </w:p>
    <w:p w14:paraId="4A585322" w14:textId="77777777" w:rsidR="00FA54D8" w:rsidRDefault="001F53C3" w:rsidP="00FA54D8">
      <w:pPr>
        <w:pStyle w:val="Loendilik"/>
        <w:numPr>
          <w:ilvl w:val="0"/>
          <w:numId w:val="4"/>
        </w:numPr>
        <w:jc w:val="both"/>
        <w:rPr>
          <w:rFonts w:ascii="Times New Roman" w:hAnsi="Times New Roman" w:cs="Times New Roman"/>
          <w:i/>
          <w:iCs/>
          <w:sz w:val="24"/>
          <w:szCs w:val="24"/>
        </w:rPr>
      </w:pPr>
      <w:r w:rsidRPr="00FA54D8">
        <w:rPr>
          <w:rFonts w:ascii="Times New Roman" w:hAnsi="Times New Roman" w:cs="Times New Roman"/>
          <w:i/>
          <w:iCs/>
          <w:sz w:val="24"/>
          <w:szCs w:val="24"/>
        </w:rPr>
        <w:t>juhtimis- või korraldav sisu (nt käskkirjad, juhised),</w:t>
      </w:r>
    </w:p>
    <w:p w14:paraId="5C1B002E" w14:textId="77777777" w:rsidR="00FA54D8" w:rsidRDefault="001F53C3" w:rsidP="00FA54D8">
      <w:pPr>
        <w:pStyle w:val="Loendilik"/>
        <w:numPr>
          <w:ilvl w:val="0"/>
          <w:numId w:val="4"/>
        </w:numPr>
        <w:jc w:val="both"/>
        <w:rPr>
          <w:rFonts w:ascii="Times New Roman" w:hAnsi="Times New Roman" w:cs="Times New Roman"/>
          <w:i/>
          <w:iCs/>
          <w:sz w:val="24"/>
          <w:szCs w:val="24"/>
        </w:rPr>
      </w:pPr>
      <w:r w:rsidRPr="00FA54D8">
        <w:rPr>
          <w:rFonts w:ascii="Times New Roman" w:hAnsi="Times New Roman" w:cs="Times New Roman"/>
          <w:i/>
          <w:iCs/>
          <w:sz w:val="24"/>
          <w:szCs w:val="24"/>
        </w:rPr>
        <w:t>tähtajaline täitmise kohustus (nt pöördumised, nõuded),</w:t>
      </w:r>
    </w:p>
    <w:p w14:paraId="0B76795E" w14:textId="3BC774DA" w:rsidR="001F53C3" w:rsidRPr="00FA54D8" w:rsidRDefault="001F53C3" w:rsidP="00FA54D8">
      <w:pPr>
        <w:pStyle w:val="Loendilik"/>
        <w:numPr>
          <w:ilvl w:val="0"/>
          <w:numId w:val="4"/>
        </w:numPr>
        <w:jc w:val="both"/>
        <w:rPr>
          <w:rFonts w:ascii="Times New Roman" w:hAnsi="Times New Roman" w:cs="Times New Roman"/>
          <w:i/>
          <w:iCs/>
          <w:sz w:val="24"/>
          <w:szCs w:val="24"/>
        </w:rPr>
      </w:pPr>
      <w:r w:rsidRPr="00FA54D8">
        <w:rPr>
          <w:rFonts w:ascii="Times New Roman" w:hAnsi="Times New Roman" w:cs="Times New Roman"/>
          <w:i/>
          <w:iCs/>
          <w:sz w:val="24"/>
          <w:szCs w:val="24"/>
        </w:rPr>
        <w:t>tõendusväärtus (nt vaidluste puhul).</w:t>
      </w:r>
    </w:p>
    <w:p w14:paraId="5B1ABDCC" w14:textId="0D64761C" w:rsidR="001F53C3" w:rsidRPr="001F53C3" w:rsidRDefault="001F53C3" w:rsidP="001F53C3">
      <w:pPr>
        <w:jc w:val="both"/>
        <w:rPr>
          <w:rFonts w:ascii="Times New Roman" w:hAnsi="Times New Roman" w:cs="Times New Roman"/>
          <w:i/>
          <w:iCs/>
          <w:sz w:val="24"/>
          <w:szCs w:val="24"/>
        </w:rPr>
      </w:pPr>
      <w:r w:rsidRPr="001F53C3">
        <w:rPr>
          <w:rFonts w:ascii="Times New Roman" w:hAnsi="Times New Roman" w:cs="Times New Roman"/>
          <w:i/>
          <w:iCs/>
          <w:sz w:val="24"/>
          <w:szCs w:val="24"/>
        </w:rPr>
        <w:t>Erandid – dokumendid, mida sisu tõttu ei registreerita</w:t>
      </w:r>
      <w:r w:rsidR="0055524E">
        <w:rPr>
          <w:rFonts w:ascii="Times New Roman" w:hAnsi="Times New Roman" w:cs="Times New Roman"/>
          <w:i/>
          <w:iCs/>
          <w:sz w:val="24"/>
          <w:szCs w:val="24"/>
        </w:rPr>
        <w:t>:</w:t>
      </w:r>
    </w:p>
    <w:p w14:paraId="72238EFA" w14:textId="77777777" w:rsidR="00C7299D" w:rsidRDefault="001F53C3" w:rsidP="00C7299D">
      <w:pPr>
        <w:pStyle w:val="Loendilik"/>
        <w:numPr>
          <w:ilvl w:val="0"/>
          <w:numId w:val="4"/>
        </w:numPr>
        <w:jc w:val="both"/>
        <w:rPr>
          <w:rFonts w:ascii="Times New Roman" w:hAnsi="Times New Roman" w:cs="Times New Roman"/>
          <w:i/>
          <w:iCs/>
          <w:sz w:val="24"/>
          <w:szCs w:val="24"/>
        </w:rPr>
      </w:pPr>
      <w:r w:rsidRPr="0055524E">
        <w:rPr>
          <w:rFonts w:ascii="Times New Roman" w:hAnsi="Times New Roman" w:cs="Times New Roman"/>
          <w:i/>
          <w:iCs/>
          <w:sz w:val="24"/>
          <w:szCs w:val="24"/>
        </w:rPr>
        <w:t xml:space="preserve">teavitav või informatiivne (nt </w:t>
      </w:r>
      <w:proofErr w:type="spellStart"/>
      <w:r w:rsidRPr="0055524E">
        <w:rPr>
          <w:rFonts w:ascii="Times New Roman" w:hAnsi="Times New Roman" w:cs="Times New Roman"/>
          <w:i/>
          <w:iCs/>
          <w:sz w:val="24"/>
          <w:szCs w:val="24"/>
        </w:rPr>
        <w:t>üldteated</w:t>
      </w:r>
      <w:proofErr w:type="spellEnd"/>
      <w:r w:rsidRPr="0055524E">
        <w:rPr>
          <w:rFonts w:ascii="Times New Roman" w:hAnsi="Times New Roman" w:cs="Times New Roman"/>
          <w:i/>
          <w:iCs/>
          <w:sz w:val="24"/>
          <w:szCs w:val="24"/>
        </w:rPr>
        <w:t>, kutsed, reklaamid),</w:t>
      </w:r>
    </w:p>
    <w:p w14:paraId="53FE1A32" w14:textId="77777777" w:rsidR="00C7299D" w:rsidRDefault="001F53C3" w:rsidP="00C7299D">
      <w:pPr>
        <w:pStyle w:val="Loendilik"/>
        <w:numPr>
          <w:ilvl w:val="0"/>
          <w:numId w:val="4"/>
        </w:numPr>
        <w:jc w:val="both"/>
        <w:rPr>
          <w:rFonts w:ascii="Times New Roman" w:hAnsi="Times New Roman" w:cs="Times New Roman"/>
          <w:i/>
          <w:iCs/>
          <w:sz w:val="24"/>
          <w:szCs w:val="24"/>
        </w:rPr>
      </w:pPr>
      <w:r w:rsidRPr="00C7299D">
        <w:rPr>
          <w:rFonts w:ascii="Times New Roman" w:hAnsi="Times New Roman" w:cs="Times New Roman"/>
          <w:i/>
          <w:iCs/>
          <w:sz w:val="24"/>
          <w:szCs w:val="24"/>
        </w:rPr>
        <w:t>rutiinne töökorralduslik suhtlus (nt koosoleku kokkulepped e-kirjas),</w:t>
      </w:r>
    </w:p>
    <w:p w14:paraId="407B447C" w14:textId="77777777" w:rsidR="00C7299D" w:rsidRDefault="001F53C3" w:rsidP="00C7299D">
      <w:pPr>
        <w:pStyle w:val="Loendilik"/>
        <w:numPr>
          <w:ilvl w:val="0"/>
          <w:numId w:val="4"/>
        </w:numPr>
        <w:jc w:val="both"/>
        <w:rPr>
          <w:rFonts w:ascii="Times New Roman" w:hAnsi="Times New Roman" w:cs="Times New Roman"/>
          <w:i/>
          <w:iCs/>
          <w:sz w:val="24"/>
          <w:szCs w:val="24"/>
        </w:rPr>
      </w:pPr>
      <w:r w:rsidRPr="00C7299D">
        <w:rPr>
          <w:rFonts w:ascii="Times New Roman" w:hAnsi="Times New Roman" w:cs="Times New Roman"/>
          <w:i/>
          <w:iCs/>
          <w:sz w:val="24"/>
          <w:szCs w:val="24"/>
        </w:rPr>
        <w:t>tööversioonid ja mustandid,</w:t>
      </w:r>
    </w:p>
    <w:p w14:paraId="58FCF137" w14:textId="55A72957" w:rsidR="004E412E" w:rsidRPr="00C7299D" w:rsidRDefault="001F53C3" w:rsidP="004E412E">
      <w:pPr>
        <w:pStyle w:val="Loendilik"/>
        <w:numPr>
          <w:ilvl w:val="0"/>
          <w:numId w:val="4"/>
        </w:numPr>
        <w:jc w:val="both"/>
        <w:rPr>
          <w:rFonts w:ascii="Times New Roman" w:hAnsi="Times New Roman" w:cs="Times New Roman"/>
          <w:i/>
          <w:iCs/>
          <w:sz w:val="24"/>
          <w:szCs w:val="24"/>
        </w:rPr>
      </w:pPr>
      <w:r w:rsidRPr="00C7299D">
        <w:rPr>
          <w:rFonts w:ascii="Times New Roman" w:hAnsi="Times New Roman" w:cs="Times New Roman"/>
          <w:i/>
          <w:iCs/>
          <w:sz w:val="24"/>
          <w:szCs w:val="24"/>
        </w:rPr>
        <w:t>dubleeriv (sama sisu juba registreeritud dokumendis).</w:t>
      </w:r>
    </w:p>
    <w:p w14:paraId="5C31B549" w14:textId="77777777" w:rsidR="0042121F" w:rsidRPr="0042121F" w:rsidRDefault="0042121F" w:rsidP="0042121F">
      <w:pPr>
        <w:rPr>
          <w:rFonts w:ascii="Times New Roman" w:hAnsi="Times New Roman" w:cs="Times New Roman"/>
          <w:sz w:val="24"/>
          <w:szCs w:val="24"/>
        </w:rPr>
      </w:pPr>
    </w:p>
    <w:p w14:paraId="009711EB" w14:textId="77777777" w:rsidR="00CA723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4. Kas on olemas juhised või põhimõtted avalikule teenistujale otse saadetud või temalt otse saadetud kirjavahetuse registreerimise kohta?</w:t>
      </w:r>
      <w:r w:rsidR="00CA723F">
        <w:rPr>
          <w:rFonts w:ascii="Times New Roman" w:hAnsi="Times New Roman" w:cs="Times New Roman"/>
          <w:sz w:val="24"/>
          <w:szCs w:val="24"/>
        </w:rPr>
        <w:t xml:space="preserve"> </w:t>
      </w:r>
    </w:p>
    <w:p w14:paraId="2AAD05F0" w14:textId="5B10EE10" w:rsidR="0042121F" w:rsidRPr="00CA723F" w:rsidRDefault="00CA723F" w:rsidP="00512A99">
      <w:pPr>
        <w:jc w:val="both"/>
        <w:rPr>
          <w:rFonts w:ascii="Times New Roman" w:hAnsi="Times New Roman" w:cs="Times New Roman"/>
          <w:i/>
          <w:iCs/>
          <w:sz w:val="24"/>
          <w:szCs w:val="24"/>
        </w:rPr>
      </w:pPr>
      <w:r w:rsidRPr="00CA723F">
        <w:rPr>
          <w:rFonts w:ascii="Times New Roman" w:hAnsi="Times New Roman" w:cs="Times New Roman"/>
          <w:i/>
          <w:iCs/>
          <w:sz w:val="24"/>
          <w:szCs w:val="24"/>
        </w:rPr>
        <w:t xml:space="preserve">Järgitakse </w:t>
      </w:r>
      <w:r w:rsidR="00524A77">
        <w:rPr>
          <w:rFonts w:ascii="Times New Roman" w:hAnsi="Times New Roman" w:cs="Times New Roman"/>
          <w:i/>
          <w:iCs/>
          <w:sz w:val="24"/>
          <w:szCs w:val="24"/>
        </w:rPr>
        <w:t>Seltsis</w:t>
      </w:r>
      <w:r w:rsidRPr="00CA723F">
        <w:rPr>
          <w:rFonts w:ascii="Times New Roman" w:hAnsi="Times New Roman" w:cs="Times New Roman"/>
          <w:i/>
          <w:iCs/>
          <w:sz w:val="24"/>
          <w:szCs w:val="24"/>
        </w:rPr>
        <w:t xml:space="preserve"> kehtestatud asjaajamiskorda</w:t>
      </w:r>
      <w:r>
        <w:rPr>
          <w:rFonts w:ascii="Times New Roman" w:hAnsi="Times New Roman" w:cs="Times New Roman"/>
          <w:i/>
          <w:iCs/>
          <w:sz w:val="24"/>
          <w:szCs w:val="24"/>
        </w:rPr>
        <w:t>.</w:t>
      </w:r>
      <w:r w:rsidR="00C81FF1" w:rsidRPr="00C81FF1">
        <w:t xml:space="preserve"> </w:t>
      </w:r>
      <w:r w:rsidR="00C81FF1" w:rsidRPr="00C81FF1">
        <w:rPr>
          <w:rFonts w:ascii="Times New Roman" w:hAnsi="Times New Roman" w:cs="Times New Roman"/>
          <w:i/>
          <w:iCs/>
          <w:sz w:val="24"/>
          <w:szCs w:val="24"/>
        </w:rPr>
        <w:t>Töötajate e-posti aadressidele saabunud teabe registreerib või korraldab nende registreerimise vastavat e-postiaadressi kasutav töötaja.</w:t>
      </w:r>
    </w:p>
    <w:p w14:paraId="1D5D0356" w14:textId="77777777" w:rsidR="0042121F" w:rsidRPr="0042121F" w:rsidRDefault="0042121F" w:rsidP="0042121F">
      <w:pPr>
        <w:rPr>
          <w:rFonts w:ascii="Times New Roman" w:hAnsi="Times New Roman" w:cs="Times New Roman"/>
          <w:sz w:val="24"/>
          <w:szCs w:val="24"/>
        </w:rPr>
      </w:pPr>
    </w:p>
    <w:p w14:paraId="4AC99118" w14:textId="429DB27C" w:rsidR="0042121F" w:rsidRPr="00CA723F" w:rsidRDefault="0042121F" w:rsidP="0042121F">
      <w:pPr>
        <w:rPr>
          <w:rFonts w:ascii="Times New Roman" w:hAnsi="Times New Roman" w:cs="Times New Roman"/>
          <w:i/>
          <w:iCs/>
          <w:sz w:val="24"/>
          <w:szCs w:val="24"/>
        </w:rPr>
      </w:pPr>
      <w:r w:rsidRPr="0042121F">
        <w:rPr>
          <w:rFonts w:ascii="Times New Roman" w:hAnsi="Times New Roman" w:cs="Times New Roman"/>
          <w:sz w:val="24"/>
          <w:szCs w:val="24"/>
        </w:rPr>
        <w:lastRenderedPageBreak/>
        <w:t>5. Kas ametlike dokumentide registrid on avalikud?</w:t>
      </w:r>
      <w:r w:rsidR="00F35BED">
        <w:rPr>
          <w:rFonts w:ascii="Times New Roman" w:hAnsi="Times New Roman" w:cs="Times New Roman"/>
          <w:sz w:val="24"/>
          <w:szCs w:val="24"/>
        </w:rPr>
        <w:t xml:space="preserve"> </w:t>
      </w:r>
      <w:r w:rsidR="00F35BED" w:rsidRPr="00CA723F">
        <w:rPr>
          <w:rFonts w:ascii="Times New Roman" w:hAnsi="Times New Roman" w:cs="Times New Roman"/>
          <w:i/>
          <w:iCs/>
          <w:sz w:val="24"/>
          <w:szCs w:val="24"/>
        </w:rPr>
        <w:t>Ei ole</w:t>
      </w:r>
      <w:r w:rsidR="00CA723F">
        <w:rPr>
          <w:rFonts w:ascii="Times New Roman" w:hAnsi="Times New Roman" w:cs="Times New Roman"/>
          <w:i/>
          <w:iCs/>
          <w:sz w:val="24"/>
          <w:szCs w:val="24"/>
        </w:rPr>
        <w:t>.</w:t>
      </w:r>
    </w:p>
    <w:p w14:paraId="3674B7D3" w14:textId="77777777" w:rsidR="0042121F" w:rsidRPr="0042121F" w:rsidRDefault="0042121F" w:rsidP="0042121F">
      <w:pPr>
        <w:rPr>
          <w:rFonts w:ascii="Times New Roman" w:hAnsi="Times New Roman" w:cs="Times New Roman"/>
          <w:sz w:val="24"/>
          <w:szCs w:val="24"/>
        </w:rPr>
      </w:pPr>
    </w:p>
    <w:p w14:paraId="31D01572" w14:textId="212FBEC0"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6. Kas elektroonilisi sõnumeid (e-kirjad, SMS-id jms) käsitletakse samamoodi nagu paberdokumente?</w:t>
      </w:r>
      <w:r w:rsidR="00D6682C">
        <w:rPr>
          <w:rFonts w:ascii="Times New Roman" w:hAnsi="Times New Roman" w:cs="Times New Roman"/>
          <w:sz w:val="24"/>
          <w:szCs w:val="24"/>
        </w:rPr>
        <w:t xml:space="preserve"> </w:t>
      </w:r>
    </w:p>
    <w:p w14:paraId="288BBD49" w14:textId="6984B707" w:rsidR="00C24FC4" w:rsidRPr="00A36F0F" w:rsidRDefault="00A36F0F" w:rsidP="006E7F77">
      <w:pPr>
        <w:jc w:val="both"/>
        <w:rPr>
          <w:rFonts w:ascii="Times New Roman" w:hAnsi="Times New Roman" w:cs="Times New Roman"/>
          <w:i/>
          <w:iCs/>
          <w:sz w:val="24"/>
          <w:szCs w:val="24"/>
        </w:rPr>
      </w:pPr>
      <w:r w:rsidRPr="00A36F0F">
        <w:rPr>
          <w:rFonts w:ascii="Times New Roman" w:hAnsi="Times New Roman" w:cs="Times New Roman"/>
          <w:i/>
          <w:iCs/>
          <w:sz w:val="24"/>
          <w:szCs w:val="24"/>
        </w:rPr>
        <w:t>Oluline on sisu ja eesmärk, mitte vorm. Kui elektrooniline sõnum täidab dokumendi</w:t>
      </w:r>
      <w:r w:rsidR="006E7F77">
        <w:rPr>
          <w:rFonts w:ascii="Times New Roman" w:hAnsi="Times New Roman" w:cs="Times New Roman"/>
          <w:i/>
          <w:iCs/>
          <w:sz w:val="24"/>
          <w:szCs w:val="24"/>
        </w:rPr>
        <w:t xml:space="preserve"> </w:t>
      </w:r>
      <w:r w:rsidRPr="00A36F0F">
        <w:rPr>
          <w:rFonts w:ascii="Times New Roman" w:hAnsi="Times New Roman" w:cs="Times New Roman"/>
          <w:i/>
          <w:iCs/>
          <w:sz w:val="24"/>
          <w:szCs w:val="24"/>
        </w:rPr>
        <w:t>funktsiooni, kehtivad sellele samad nõuded nagu paberdokumendile.</w:t>
      </w:r>
    </w:p>
    <w:p w14:paraId="0B57291F" w14:textId="77777777" w:rsidR="0042121F" w:rsidRPr="0042121F" w:rsidRDefault="0042121F" w:rsidP="0042121F">
      <w:pPr>
        <w:rPr>
          <w:rFonts w:ascii="Times New Roman" w:hAnsi="Times New Roman" w:cs="Times New Roman"/>
          <w:sz w:val="24"/>
          <w:szCs w:val="24"/>
        </w:rPr>
      </w:pPr>
    </w:p>
    <w:p w14:paraId="16D37415" w14:textId="6274CA3D"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7. Kas avaliku võimu asutused kasutavad dokumentide registreerimiseks ühist süsteemi või kasutab iga asutus oma süsteemi?</w:t>
      </w:r>
      <w:r w:rsidR="006A656A">
        <w:rPr>
          <w:rFonts w:ascii="Times New Roman" w:hAnsi="Times New Roman" w:cs="Times New Roman"/>
          <w:sz w:val="24"/>
          <w:szCs w:val="24"/>
        </w:rPr>
        <w:t xml:space="preserve"> </w:t>
      </w:r>
    </w:p>
    <w:p w14:paraId="739845E6" w14:textId="359447D8" w:rsidR="006A656A" w:rsidRPr="00D500D3" w:rsidRDefault="006A656A" w:rsidP="00D500D3">
      <w:pPr>
        <w:jc w:val="both"/>
        <w:rPr>
          <w:rFonts w:ascii="Times New Roman" w:hAnsi="Times New Roman" w:cs="Times New Roman"/>
          <w:i/>
          <w:iCs/>
          <w:sz w:val="24"/>
          <w:szCs w:val="24"/>
        </w:rPr>
      </w:pPr>
      <w:r w:rsidRPr="00D500D3">
        <w:rPr>
          <w:rFonts w:ascii="Times New Roman" w:hAnsi="Times New Roman" w:cs="Times New Roman"/>
          <w:i/>
          <w:iCs/>
          <w:sz w:val="24"/>
          <w:szCs w:val="24"/>
        </w:rPr>
        <w:t>S</w:t>
      </w:r>
      <w:r w:rsidR="006E7F77">
        <w:rPr>
          <w:rFonts w:ascii="Times New Roman" w:hAnsi="Times New Roman" w:cs="Times New Roman"/>
          <w:i/>
          <w:iCs/>
          <w:sz w:val="24"/>
          <w:szCs w:val="24"/>
        </w:rPr>
        <w:t>elts</w:t>
      </w:r>
      <w:r w:rsidRPr="00D500D3">
        <w:rPr>
          <w:rFonts w:ascii="Times New Roman" w:hAnsi="Times New Roman" w:cs="Times New Roman"/>
          <w:i/>
          <w:iCs/>
          <w:sz w:val="24"/>
          <w:szCs w:val="24"/>
        </w:rPr>
        <w:t xml:space="preserve"> kasutab </w:t>
      </w:r>
      <w:r w:rsidR="006E74FD" w:rsidRPr="00D500D3">
        <w:rPr>
          <w:rFonts w:ascii="Times New Roman" w:hAnsi="Times New Roman" w:cs="Times New Roman"/>
          <w:i/>
          <w:iCs/>
          <w:sz w:val="24"/>
          <w:szCs w:val="24"/>
        </w:rPr>
        <w:t>Riigi infosüsteemi haldussüsteemis</w:t>
      </w:r>
      <w:r w:rsidR="006E7F77">
        <w:rPr>
          <w:rFonts w:ascii="Times New Roman" w:hAnsi="Times New Roman" w:cs="Times New Roman"/>
          <w:i/>
          <w:iCs/>
          <w:sz w:val="24"/>
          <w:szCs w:val="24"/>
        </w:rPr>
        <w:t xml:space="preserve"> </w:t>
      </w:r>
      <w:r w:rsidR="006E74FD" w:rsidRPr="00D500D3">
        <w:rPr>
          <w:rFonts w:ascii="Times New Roman" w:hAnsi="Times New Roman" w:cs="Times New Roman"/>
          <w:i/>
          <w:iCs/>
          <w:sz w:val="24"/>
          <w:szCs w:val="24"/>
        </w:rPr>
        <w:t>registreeritud</w:t>
      </w:r>
      <w:r w:rsidR="00D500D3" w:rsidRPr="00D500D3">
        <w:rPr>
          <w:rFonts w:ascii="Times New Roman" w:hAnsi="Times New Roman" w:cs="Times New Roman"/>
          <w:i/>
          <w:iCs/>
          <w:sz w:val="24"/>
          <w:szCs w:val="24"/>
        </w:rPr>
        <w:t xml:space="preserve"> </w:t>
      </w:r>
      <w:r w:rsidR="006E74FD" w:rsidRPr="00D500D3">
        <w:rPr>
          <w:rFonts w:ascii="Times New Roman" w:hAnsi="Times New Roman" w:cs="Times New Roman"/>
          <w:i/>
          <w:iCs/>
          <w:sz w:val="24"/>
          <w:szCs w:val="24"/>
        </w:rPr>
        <w:t xml:space="preserve">dokumendihaldussüsteemi </w:t>
      </w:r>
      <w:proofErr w:type="spellStart"/>
      <w:r w:rsidR="006E74FD" w:rsidRPr="00D500D3">
        <w:rPr>
          <w:rFonts w:ascii="Times New Roman" w:hAnsi="Times New Roman" w:cs="Times New Roman"/>
          <w:i/>
          <w:iCs/>
          <w:sz w:val="24"/>
          <w:szCs w:val="24"/>
        </w:rPr>
        <w:t>Webdesktop</w:t>
      </w:r>
      <w:proofErr w:type="spellEnd"/>
      <w:r w:rsidR="00D500D3" w:rsidRPr="00D500D3">
        <w:rPr>
          <w:rFonts w:ascii="Times New Roman" w:hAnsi="Times New Roman" w:cs="Times New Roman"/>
          <w:i/>
          <w:iCs/>
          <w:sz w:val="24"/>
          <w:szCs w:val="24"/>
        </w:rPr>
        <w:t xml:space="preserve">. </w:t>
      </w:r>
      <w:r w:rsidR="006E74FD" w:rsidRPr="00D500D3">
        <w:rPr>
          <w:rFonts w:ascii="Times New Roman" w:hAnsi="Times New Roman" w:cs="Times New Roman"/>
          <w:i/>
          <w:iCs/>
          <w:sz w:val="24"/>
          <w:szCs w:val="24"/>
        </w:rPr>
        <w:t xml:space="preserve">Teenust pakub </w:t>
      </w:r>
      <w:proofErr w:type="spellStart"/>
      <w:r w:rsidR="006E74FD" w:rsidRPr="00D500D3">
        <w:rPr>
          <w:rFonts w:ascii="Times New Roman" w:hAnsi="Times New Roman" w:cs="Times New Roman"/>
          <w:i/>
          <w:iCs/>
          <w:sz w:val="24"/>
          <w:szCs w:val="24"/>
        </w:rPr>
        <w:t>Webware</w:t>
      </w:r>
      <w:proofErr w:type="spellEnd"/>
      <w:r w:rsidR="006E74FD" w:rsidRPr="00D500D3">
        <w:rPr>
          <w:rFonts w:ascii="Times New Roman" w:hAnsi="Times New Roman" w:cs="Times New Roman"/>
          <w:i/>
          <w:iCs/>
          <w:sz w:val="24"/>
          <w:szCs w:val="24"/>
        </w:rPr>
        <w:t xml:space="preserve"> OÜ</w:t>
      </w:r>
      <w:r w:rsidR="00D500D3">
        <w:rPr>
          <w:rFonts w:ascii="Times New Roman" w:hAnsi="Times New Roman" w:cs="Times New Roman"/>
          <w:i/>
          <w:iCs/>
          <w:sz w:val="24"/>
          <w:szCs w:val="24"/>
        </w:rPr>
        <w:t>.</w:t>
      </w:r>
    </w:p>
    <w:p w14:paraId="58E4683B" w14:textId="77777777" w:rsidR="0042121F" w:rsidRPr="0042121F" w:rsidRDefault="0042121F" w:rsidP="0042121F">
      <w:pPr>
        <w:rPr>
          <w:rFonts w:ascii="Times New Roman" w:hAnsi="Times New Roman" w:cs="Times New Roman"/>
          <w:sz w:val="24"/>
          <w:szCs w:val="24"/>
        </w:rPr>
      </w:pPr>
    </w:p>
    <w:p w14:paraId="49190FE9" w14:textId="77777777"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8. Milliseid kriteeriume kohaldavad avaliku võimu asutused ametlike dokumentide säilitamisel? Näiteks millises vormingus ja kus dokumente hoitakse?</w:t>
      </w:r>
    </w:p>
    <w:p w14:paraId="4807CC7E" w14:textId="2FBD5015" w:rsidR="00E87E86" w:rsidRPr="00032F1F" w:rsidRDefault="00E87E86" w:rsidP="009A0B6C">
      <w:pPr>
        <w:jc w:val="both"/>
        <w:rPr>
          <w:rFonts w:ascii="Times New Roman" w:hAnsi="Times New Roman" w:cs="Times New Roman"/>
          <w:i/>
          <w:iCs/>
          <w:sz w:val="24"/>
          <w:szCs w:val="24"/>
        </w:rPr>
      </w:pPr>
      <w:r w:rsidRPr="00C310C3">
        <w:rPr>
          <w:rFonts w:ascii="Times New Roman" w:hAnsi="Times New Roman" w:cs="Times New Roman"/>
          <w:i/>
          <w:iCs/>
          <w:sz w:val="24"/>
          <w:szCs w:val="24"/>
        </w:rPr>
        <w:t xml:space="preserve">Alaliselt </w:t>
      </w:r>
      <w:proofErr w:type="spellStart"/>
      <w:r w:rsidRPr="00C310C3">
        <w:rPr>
          <w:rFonts w:ascii="Times New Roman" w:hAnsi="Times New Roman" w:cs="Times New Roman"/>
          <w:i/>
          <w:iCs/>
          <w:sz w:val="24"/>
          <w:szCs w:val="24"/>
        </w:rPr>
        <w:t>alleshoitavad</w:t>
      </w:r>
      <w:proofErr w:type="spellEnd"/>
      <w:r w:rsidRPr="00C310C3">
        <w:rPr>
          <w:rFonts w:ascii="Times New Roman" w:hAnsi="Times New Roman" w:cs="Times New Roman"/>
          <w:i/>
          <w:iCs/>
          <w:sz w:val="24"/>
          <w:szCs w:val="24"/>
        </w:rPr>
        <w:t xml:space="preserve"> digitaaldokumendid säilitatakse DHS-</w:t>
      </w:r>
      <w:proofErr w:type="spellStart"/>
      <w:r w:rsidRPr="00C310C3">
        <w:rPr>
          <w:rFonts w:ascii="Times New Roman" w:hAnsi="Times New Roman" w:cs="Times New Roman"/>
          <w:i/>
          <w:iCs/>
          <w:sz w:val="24"/>
          <w:szCs w:val="24"/>
        </w:rPr>
        <w:t>is</w:t>
      </w:r>
      <w:proofErr w:type="spellEnd"/>
      <w:r w:rsidRPr="00C310C3">
        <w:rPr>
          <w:rFonts w:ascii="Times New Roman" w:hAnsi="Times New Roman" w:cs="Times New Roman"/>
          <w:i/>
          <w:iCs/>
          <w:sz w:val="24"/>
          <w:szCs w:val="24"/>
        </w:rPr>
        <w:t>, paberdokumendid</w:t>
      </w:r>
      <w:r w:rsidR="00C310C3">
        <w:rPr>
          <w:rFonts w:ascii="Times New Roman" w:hAnsi="Times New Roman" w:cs="Times New Roman"/>
          <w:i/>
          <w:iCs/>
          <w:sz w:val="24"/>
          <w:szCs w:val="24"/>
        </w:rPr>
        <w:t xml:space="preserve"> </w:t>
      </w:r>
      <w:r w:rsidR="00806E8A" w:rsidRPr="00C310C3">
        <w:rPr>
          <w:rFonts w:ascii="Times New Roman" w:hAnsi="Times New Roman" w:cs="Times New Roman"/>
          <w:i/>
          <w:iCs/>
          <w:sz w:val="24"/>
          <w:szCs w:val="24"/>
        </w:rPr>
        <w:t>a</w:t>
      </w:r>
      <w:r w:rsidRPr="00C310C3">
        <w:rPr>
          <w:rFonts w:ascii="Times New Roman" w:hAnsi="Times New Roman" w:cs="Times New Roman"/>
          <w:i/>
          <w:iCs/>
          <w:sz w:val="24"/>
          <w:szCs w:val="24"/>
        </w:rPr>
        <w:t>rhiivis</w:t>
      </w:r>
      <w:r w:rsidR="00020C2E" w:rsidRPr="00C310C3">
        <w:rPr>
          <w:rFonts w:ascii="Times New Roman" w:hAnsi="Times New Roman" w:cs="Times New Roman"/>
          <w:i/>
          <w:iCs/>
          <w:sz w:val="24"/>
          <w:szCs w:val="24"/>
        </w:rPr>
        <w:t>. S</w:t>
      </w:r>
      <w:r w:rsidRPr="00C310C3">
        <w:rPr>
          <w:rFonts w:ascii="Times New Roman" w:hAnsi="Times New Roman" w:cs="Times New Roman"/>
          <w:i/>
          <w:iCs/>
          <w:sz w:val="24"/>
          <w:szCs w:val="24"/>
        </w:rPr>
        <w:t>äilitustähtajaga</w:t>
      </w:r>
      <w:r w:rsidR="00032F1F">
        <w:rPr>
          <w:rFonts w:ascii="Times New Roman" w:hAnsi="Times New Roman" w:cs="Times New Roman"/>
          <w:i/>
          <w:iCs/>
          <w:sz w:val="24"/>
          <w:szCs w:val="24"/>
        </w:rPr>
        <w:t xml:space="preserve"> </w:t>
      </w:r>
      <w:r w:rsidRPr="00C310C3">
        <w:rPr>
          <w:rFonts w:ascii="Times New Roman" w:hAnsi="Times New Roman" w:cs="Times New Roman"/>
          <w:i/>
          <w:iCs/>
          <w:sz w:val="24"/>
          <w:szCs w:val="24"/>
        </w:rPr>
        <w:t>(määratud dokumentide loetelus) arhiiviväärtuslikud dokumendid</w:t>
      </w:r>
      <w:r w:rsidR="00C310C3">
        <w:rPr>
          <w:rFonts w:ascii="Times New Roman" w:hAnsi="Times New Roman" w:cs="Times New Roman"/>
          <w:i/>
          <w:iCs/>
          <w:sz w:val="24"/>
          <w:szCs w:val="24"/>
        </w:rPr>
        <w:t xml:space="preserve"> </w:t>
      </w:r>
      <w:r w:rsidRPr="00C310C3">
        <w:rPr>
          <w:rFonts w:ascii="Times New Roman" w:hAnsi="Times New Roman" w:cs="Times New Roman"/>
          <w:i/>
          <w:iCs/>
          <w:sz w:val="24"/>
          <w:szCs w:val="24"/>
        </w:rPr>
        <w:t>säilitatakse süsteemis kuni säilitustähtaja möödumiseni, misjärel need arhiveeritakse</w:t>
      </w:r>
      <w:r w:rsidR="00C310C3">
        <w:rPr>
          <w:rFonts w:ascii="Times New Roman" w:hAnsi="Times New Roman" w:cs="Times New Roman"/>
          <w:i/>
          <w:iCs/>
          <w:sz w:val="24"/>
          <w:szCs w:val="24"/>
        </w:rPr>
        <w:t xml:space="preserve"> </w:t>
      </w:r>
      <w:r w:rsidRPr="00C310C3">
        <w:rPr>
          <w:rFonts w:ascii="Times New Roman" w:hAnsi="Times New Roman" w:cs="Times New Roman"/>
          <w:i/>
          <w:iCs/>
          <w:sz w:val="24"/>
          <w:szCs w:val="24"/>
        </w:rPr>
        <w:t>DHS-i arhiveerimismoodulis;</w:t>
      </w:r>
      <w:r w:rsidR="00680793" w:rsidRPr="00C310C3">
        <w:rPr>
          <w:rFonts w:ascii="Times New Roman" w:hAnsi="Times New Roman" w:cs="Times New Roman"/>
          <w:i/>
          <w:iCs/>
          <w:sz w:val="24"/>
          <w:szCs w:val="24"/>
        </w:rPr>
        <w:t xml:space="preserve"> S</w:t>
      </w:r>
      <w:r w:rsidRPr="00C310C3">
        <w:rPr>
          <w:rFonts w:ascii="Times New Roman" w:hAnsi="Times New Roman" w:cs="Times New Roman"/>
          <w:i/>
          <w:iCs/>
          <w:sz w:val="24"/>
          <w:szCs w:val="24"/>
        </w:rPr>
        <w:t>äilitustähtajaga arhiiviväärtuseta digitaaldokumendid säilitatakse süsteemis</w:t>
      </w:r>
      <w:r w:rsidR="00680793" w:rsidRPr="00C310C3">
        <w:rPr>
          <w:rFonts w:ascii="Times New Roman" w:hAnsi="Times New Roman" w:cs="Times New Roman"/>
          <w:i/>
          <w:iCs/>
          <w:sz w:val="24"/>
          <w:szCs w:val="24"/>
        </w:rPr>
        <w:t xml:space="preserve"> </w:t>
      </w:r>
      <w:r w:rsidRPr="00C310C3">
        <w:rPr>
          <w:rFonts w:ascii="Times New Roman" w:hAnsi="Times New Roman" w:cs="Times New Roman"/>
          <w:i/>
          <w:iCs/>
          <w:sz w:val="24"/>
          <w:szCs w:val="24"/>
        </w:rPr>
        <w:t xml:space="preserve">säilitustähtaja möödumiseni, misjärel need hävitatakse </w:t>
      </w:r>
      <w:r w:rsidRPr="00032F1F">
        <w:rPr>
          <w:rFonts w:ascii="Times New Roman" w:hAnsi="Times New Roman" w:cs="Times New Roman"/>
          <w:i/>
          <w:iCs/>
          <w:sz w:val="24"/>
          <w:szCs w:val="24"/>
        </w:rPr>
        <w:t>DHS-i hävitamismoodulis;</w:t>
      </w:r>
      <w:r w:rsidR="00680793" w:rsidRPr="00032F1F">
        <w:rPr>
          <w:rFonts w:ascii="Times New Roman" w:hAnsi="Times New Roman" w:cs="Times New Roman"/>
          <w:i/>
          <w:iCs/>
          <w:sz w:val="24"/>
          <w:szCs w:val="24"/>
        </w:rPr>
        <w:t xml:space="preserve"> A</w:t>
      </w:r>
      <w:r w:rsidRPr="00032F1F">
        <w:rPr>
          <w:rFonts w:ascii="Times New Roman" w:hAnsi="Times New Roman" w:cs="Times New Roman"/>
          <w:i/>
          <w:iCs/>
          <w:sz w:val="24"/>
          <w:szCs w:val="24"/>
        </w:rPr>
        <w:t>metlike paberdokumentide originaalid säilitatakse Seltsis kuni säilitustähtaja</w:t>
      </w:r>
      <w:r w:rsidR="00680793" w:rsidRPr="00032F1F">
        <w:rPr>
          <w:rFonts w:ascii="Times New Roman" w:hAnsi="Times New Roman" w:cs="Times New Roman"/>
          <w:i/>
          <w:iCs/>
          <w:sz w:val="24"/>
          <w:szCs w:val="24"/>
        </w:rPr>
        <w:t xml:space="preserve"> m</w:t>
      </w:r>
      <w:r w:rsidRPr="00032F1F">
        <w:rPr>
          <w:rFonts w:ascii="Times New Roman" w:hAnsi="Times New Roman" w:cs="Times New Roman"/>
          <w:i/>
          <w:iCs/>
          <w:sz w:val="24"/>
          <w:szCs w:val="24"/>
        </w:rPr>
        <w:t>öödumiseni</w:t>
      </w:r>
      <w:r w:rsidR="00680793" w:rsidRPr="00032F1F">
        <w:rPr>
          <w:rFonts w:ascii="Times New Roman" w:hAnsi="Times New Roman" w:cs="Times New Roman"/>
          <w:i/>
          <w:iCs/>
          <w:sz w:val="24"/>
          <w:szCs w:val="24"/>
        </w:rPr>
        <w:t>.</w:t>
      </w:r>
      <w:r w:rsidR="00096A81" w:rsidRPr="00032F1F">
        <w:rPr>
          <w:rFonts w:ascii="Times New Roman" w:hAnsi="Times New Roman" w:cs="Times New Roman"/>
          <w:i/>
          <w:iCs/>
          <w:sz w:val="24"/>
          <w:szCs w:val="24"/>
        </w:rPr>
        <w:t xml:space="preserve"> </w:t>
      </w:r>
      <w:r w:rsidR="00713D93">
        <w:rPr>
          <w:rFonts w:ascii="Times New Roman" w:hAnsi="Times New Roman" w:cs="Times New Roman"/>
          <w:i/>
          <w:iCs/>
          <w:sz w:val="24"/>
          <w:szCs w:val="24"/>
        </w:rPr>
        <w:t>P</w:t>
      </w:r>
      <w:r w:rsidRPr="00032F1F">
        <w:rPr>
          <w:rFonts w:ascii="Times New Roman" w:hAnsi="Times New Roman" w:cs="Times New Roman"/>
          <w:i/>
          <w:iCs/>
          <w:sz w:val="24"/>
          <w:szCs w:val="24"/>
        </w:rPr>
        <w:t>ikaajalise</w:t>
      </w:r>
      <w:r w:rsidR="00096A81" w:rsidRPr="00032F1F">
        <w:rPr>
          <w:rFonts w:ascii="Times New Roman" w:hAnsi="Times New Roman" w:cs="Times New Roman"/>
          <w:i/>
          <w:iCs/>
          <w:sz w:val="24"/>
          <w:szCs w:val="24"/>
        </w:rPr>
        <w:t xml:space="preserve"> </w:t>
      </w:r>
      <w:r w:rsidRPr="00032F1F">
        <w:rPr>
          <w:rFonts w:ascii="Times New Roman" w:hAnsi="Times New Roman" w:cs="Times New Roman"/>
          <w:i/>
          <w:iCs/>
          <w:sz w:val="24"/>
          <w:szCs w:val="24"/>
        </w:rPr>
        <w:t xml:space="preserve">säilitustähtajaga ja alaliselt </w:t>
      </w:r>
      <w:proofErr w:type="spellStart"/>
      <w:r w:rsidRPr="00032F1F">
        <w:rPr>
          <w:rFonts w:ascii="Times New Roman" w:hAnsi="Times New Roman" w:cs="Times New Roman"/>
          <w:i/>
          <w:iCs/>
          <w:sz w:val="24"/>
          <w:szCs w:val="24"/>
        </w:rPr>
        <w:t>alleshoitavad</w:t>
      </w:r>
      <w:proofErr w:type="spellEnd"/>
      <w:r w:rsidRPr="00032F1F">
        <w:rPr>
          <w:rFonts w:ascii="Times New Roman" w:hAnsi="Times New Roman" w:cs="Times New Roman"/>
          <w:i/>
          <w:iCs/>
          <w:sz w:val="24"/>
          <w:szCs w:val="24"/>
        </w:rPr>
        <w:t xml:space="preserve"> toimiku</w:t>
      </w:r>
      <w:r w:rsidR="00713D93">
        <w:rPr>
          <w:rFonts w:ascii="Times New Roman" w:hAnsi="Times New Roman" w:cs="Times New Roman"/>
          <w:i/>
          <w:iCs/>
          <w:sz w:val="24"/>
          <w:szCs w:val="24"/>
        </w:rPr>
        <w:t>i</w:t>
      </w:r>
      <w:r w:rsidRPr="00032F1F">
        <w:rPr>
          <w:rFonts w:ascii="Times New Roman" w:hAnsi="Times New Roman" w:cs="Times New Roman"/>
          <w:i/>
          <w:iCs/>
          <w:sz w:val="24"/>
          <w:szCs w:val="24"/>
        </w:rPr>
        <w:t xml:space="preserve">d </w:t>
      </w:r>
      <w:r w:rsidR="00713D93">
        <w:rPr>
          <w:rFonts w:ascii="Times New Roman" w:hAnsi="Times New Roman" w:cs="Times New Roman"/>
          <w:i/>
          <w:iCs/>
          <w:sz w:val="24"/>
          <w:szCs w:val="24"/>
        </w:rPr>
        <w:t xml:space="preserve">hoitakse </w:t>
      </w:r>
      <w:r w:rsidR="00D515B2">
        <w:rPr>
          <w:rFonts w:ascii="Times New Roman" w:hAnsi="Times New Roman" w:cs="Times New Roman"/>
          <w:i/>
          <w:iCs/>
          <w:sz w:val="24"/>
          <w:szCs w:val="24"/>
        </w:rPr>
        <w:t xml:space="preserve">Seltsi </w:t>
      </w:r>
      <w:r w:rsidRPr="00032F1F">
        <w:rPr>
          <w:rFonts w:ascii="Times New Roman" w:hAnsi="Times New Roman" w:cs="Times New Roman"/>
          <w:i/>
          <w:iCs/>
          <w:sz w:val="24"/>
          <w:szCs w:val="24"/>
        </w:rPr>
        <w:t>arhiivi</w:t>
      </w:r>
      <w:r w:rsidR="00713D93">
        <w:rPr>
          <w:rFonts w:ascii="Times New Roman" w:hAnsi="Times New Roman" w:cs="Times New Roman"/>
          <w:i/>
          <w:iCs/>
          <w:sz w:val="24"/>
          <w:szCs w:val="24"/>
        </w:rPr>
        <w:t>s</w:t>
      </w:r>
      <w:r w:rsidRPr="00032F1F">
        <w:rPr>
          <w:rFonts w:ascii="Times New Roman" w:hAnsi="Times New Roman" w:cs="Times New Roman"/>
          <w:i/>
          <w:iCs/>
          <w:sz w:val="24"/>
          <w:szCs w:val="24"/>
        </w:rPr>
        <w:t>;</w:t>
      </w:r>
      <w:r w:rsidR="00096A81" w:rsidRPr="00032F1F">
        <w:rPr>
          <w:rFonts w:ascii="Times New Roman" w:hAnsi="Times New Roman" w:cs="Times New Roman"/>
          <w:i/>
          <w:iCs/>
          <w:sz w:val="24"/>
          <w:szCs w:val="24"/>
        </w:rPr>
        <w:t xml:space="preserve"> R</w:t>
      </w:r>
      <w:r w:rsidRPr="00032F1F">
        <w:rPr>
          <w:rFonts w:ascii="Times New Roman" w:hAnsi="Times New Roman" w:cs="Times New Roman"/>
          <w:i/>
          <w:iCs/>
          <w:sz w:val="24"/>
          <w:szCs w:val="24"/>
        </w:rPr>
        <w:t>egistreerimata väheväärtuslikud dokumendid, mida ei pea säilitama, ent mis sisaldavad</w:t>
      </w:r>
      <w:r w:rsidR="00832F34">
        <w:rPr>
          <w:rFonts w:ascii="Times New Roman" w:hAnsi="Times New Roman" w:cs="Times New Roman"/>
          <w:i/>
          <w:iCs/>
          <w:sz w:val="24"/>
          <w:szCs w:val="24"/>
        </w:rPr>
        <w:t xml:space="preserve"> </w:t>
      </w:r>
      <w:r w:rsidRPr="00032F1F">
        <w:rPr>
          <w:rFonts w:ascii="Times New Roman" w:hAnsi="Times New Roman" w:cs="Times New Roman"/>
          <w:i/>
          <w:iCs/>
          <w:sz w:val="24"/>
          <w:szCs w:val="24"/>
        </w:rPr>
        <w:t>informatsiooni Seltsi kohta, säilitatakse kuni tööprotsessi lõppemiseni</w:t>
      </w:r>
      <w:r w:rsidR="005A18A4">
        <w:rPr>
          <w:rFonts w:ascii="Times New Roman" w:hAnsi="Times New Roman" w:cs="Times New Roman"/>
          <w:i/>
          <w:iCs/>
          <w:sz w:val="24"/>
          <w:szCs w:val="24"/>
        </w:rPr>
        <w:t>.</w:t>
      </w:r>
    </w:p>
    <w:p w14:paraId="3044EE1E" w14:textId="77777777" w:rsidR="0042121F" w:rsidRPr="0042121F" w:rsidRDefault="0042121F" w:rsidP="0042121F">
      <w:pPr>
        <w:rPr>
          <w:rFonts w:ascii="Times New Roman" w:hAnsi="Times New Roman" w:cs="Times New Roman"/>
          <w:sz w:val="24"/>
          <w:szCs w:val="24"/>
        </w:rPr>
      </w:pPr>
    </w:p>
    <w:p w14:paraId="61844605" w14:textId="77777777"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9. Milliseid kriteeriume kohaldavad avaliku võimu asutused dokumentide säilitustähtaegade määramisel ning milliseid säilitustähtaegu kasutatakse?</w:t>
      </w:r>
    </w:p>
    <w:p w14:paraId="2E3AC02A" w14:textId="78E4D170" w:rsidR="007D0E62" w:rsidRDefault="007D0E62" w:rsidP="007D0E62">
      <w:pPr>
        <w:jc w:val="both"/>
        <w:rPr>
          <w:rFonts w:ascii="Times New Roman" w:hAnsi="Times New Roman" w:cs="Times New Roman"/>
          <w:i/>
          <w:iCs/>
          <w:sz w:val="24"/>
          <w:szCs w:val="24"/>
        </w:rPr>
      </w:pPr>
      <w:r w:rsidRPr="007D0E62">
        <w:rPr>
          <w:rFonts w:ascii="Times New Roman" w:hAnsi="Times New Roman" w:cs="Times New Roman"/>
          <w:i/>
          <w:iCs/>
          <w:sz w:val="24"/>
          <w:szCs w:val="24"/>
        </w:rPr>
        <w:t xml:space="preserve">Dokumentidele säilitustähtaja kehtestamisel lähtutakse õigusaktides sätestatud tähtaegadest, </w:t>
      </w:r>
      <w:r>
        <w:rPr>
          <w:rFonts w:ascii="Times New Roman" w:hAnsi="Times New Roman" w:cs="Times New Roman"/>
          <w:i/>
          <w:iCs/>
          <w:sz w:val="24"/>
          <w:szCs w:val="24"/>
        </w:rPr>
        <w:t>S</w:t>
      </w:r>
      <w:r w:rsidR="004A7955">
        <w:rPr>
          <w:rFonts w:ascii="Times New Roman" w:hAnsi="Times New Roman" w:cs="Times New Roman"/>
          <w:i/>
          <w:iCs/>
          <w:sz w:val="24"/>
          <w:szCs w:val="24"/>
        </w:rPr>
        <w:t>eltsi</w:t>
      </w:r>
      <w:r w:rsidRPr="007D0E62">
        <w:rPr>
          <w:rFonts w:ascii="Times New Roman" w:hAnsi="Times New Roman" w:cs="Times New Roman"/>
          <w:i/>
          <w:iCs/>
          <w:sz w:val="24"/>
          <w:szCs w:val="24"/>
        </w:rPr>
        <w:t xml:space="preserve"> tegelikest vajadustest, dokumentide unikaalsusest, kättesaadavusest ning praktilisest väärtusest.</w:t>
      </w:r>
      <w:r w:rsidR="008058F1" w:rsidRPr="008058F1">
        <w:t xml:space="preserve"> </w:t>
      </w:r>
      <w:r w:rsidR="008058F1" w:rsidRPr="008058F1">
        <w:rPr>
          <w:rFonts w:ascii="Times New Roman" w:hAnsi="Times New Roman" w:cs="Times New Roman"/>
          <w:i/>
          <w:iCs/>
          <w:sz w:val="24"/>
          <w:szCs w:val="24"/>
        </w:rPr>
        <w:t>Säilitustähtajad määratakse kas aastates, alatiselt või tähtajana, mis on seotud kindlaksmääratud sündmuse toimumisega</w:t>
      </w:r>
      <w:r w:rsidR="00A70E7F">
        <w:rPr>
          <w:rFonts w:ascii="Times New Roman" w:hAnsi="Times New Roman" w:cs="Times New Roman"/>
          <w:i/>
          <w:iCs/>
          <w:sz w:val="24"/>
          <w:szCs w:val="24"/>
        </w:rPr>
        <w:t xml:space="preserve"> järgmiselt:</w:t>
      </w:r>
    </w:p>
    <w:p w14:paraId="6278BA7D" w14:textId="6283C53A" w:rsidR="00A70E7F" w:rsidRPr="006031DB" w:rsidRDefault="00A70E7F" w:rsidP="00A70E7F">
      <w:pPr>
        <w:jc w:val="both"/>
        <w:rPr>
          <w:rFonts w:ascii="Times New Roman" w:hAnsi="Times New Roman" w:cs="Times New Roman"/>
          <w:i/>
          <w:iCs/>
          <w:sz w:val="24"/>
          <w:szCs w:val="24"/>
        </w:rPr>
      </w:pPr>
      <w:r w:rsidRPr="006031DB">
        <w:rPr>
          <w:rFonts w:ascii="Times New Roman" w:hAnsi="Times New Roman" w:cs="Times New Roman"/>
          <w:i/>
          <w:iCs/>
          <w:sz w:val="24"/>
          <w:szCs w:val="24"/>
        </w:rPr>
        <w:t xml:space="preserve">- 3 aastat; </w:t>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Pr="006031DB">
        <w:rPr>
          <w:rFonts w:ascii="Times New Roman" w:hAnsi="Times New Roman" w:cs="Times New Roman"/>
          <w:i/>
          <w:iCs/>
          <w:sz w:val="24"/>
          <w:szCs w:val="24"/>
        </w:rPr>
        <w:t>- 25 aastat;</w:t>
      </w:r>
    </w:p>
    <w:p w14:paraId="4C9729F2" w14:textId="34217BE9" w:rsidR="00A70E7F" w:rsidRPr="006031DB" w:rsidRDefault="00A70E7F" w:rsidP="00A70E7F">
      <w:pPr>
        <w:jc w:val="both"/>
        <w:rPr>
          <w:rFonts w:ascii="Times New Roman" w:hAnsi="Times New Roman" w:cs="Times New Roman"/>
          <w:i/>
          <w:iCs/>
          <w:sz w:val="24"/>
          <w:szCs w:val="24"/>
        </w:rPr>
      </w:pPr>
      <w:r w:rsidRPr="006031DB">
        <w:rPr>
          <w:rFonts w:ascii="Times New Roman" w:hAnsi="Times New Roman" w:cs="Times New Roman"/>
          <w:i/>
          <w:iCs/>
          <w:sz w:val="24"/>
          <w:szCs w:val="24"/>
        </w:rPr>
        <w:t xml:space="preserve">- 5 aastat; </w:t>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Pr="006031DB">
        <w:rPr>
          <w:rFonts w:ascii="Times New Roman" w:hAnsi="Times New Roman" w:cs="Times New Roman"/>
          <w:i/>
          <w:iCs/>
          <w:sz w:val="24"/>
          <w:szCs w:val="24"/>
        </w:rPr>
        <w:t>- 50 aastat;</w:t>
      </w:r>
    </w:p>
    <w:p w14:paraId="5E310F44" w14:textId="1C170789" w:rsidR="00A70E7F" w:rsidRPr="006031DB" w:rsidRDefault="00A70E7F" w:rsidP="00A70E7F">
      <w:pPr>
        <w:jc w:val="both"/>
        <w:rPr>
          <w:rFonts w:ascii="Times New Roman" w:hAnsi="Times New Roman" w:cs="Times New Roman"/>
          <w:i/>
          <w:iCs/>
          <w:sz w:val="24"/>
          <w:szCs w:val="24"/>
        </w:rPr>
      </w:pPr>
      <w:r w:rsidRPr="006031DB">
        <w:rPr>
          <w:rFonts w:ascii="Times New Roman" w:hAnsi="Times New Roman" w:cs="Times New Roman"/>
          <w:i/>
          <w:iCs/>
          <w:sz w:val="24"/>
          <w:szCs w:val="24"/>
        </w:rPr>
        <w:t xml:space="preserve">- 7 aastat; </w:t>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Pr="006031DB">
        <w:rPr>
          <w:rFonts w:ascii="Times New Roman" w:hAnsi="Times New Roman" w:cs="Times New Roman"/>
          <w:i/>
          <w:iCs/>
          <w:sz w:val="24"/>
          <w:szCs w:val="24"/>
        </w:rPr>
        <w:t>- alatine;</w:t>
      </w:r>
    </w:p>
    <w:p w14:paraId="1B238231" w14:textId="1A1AE5CB" w:rsidR="00A70E7F" w:rsidRPr="006031DB" w:rsidRDefault="00A70E7F" w:rsidP="00A70E7F">
      <w:pPr>
        <w:jc w:val="both"/>
        <w:rPr>
          <w:rFonts w:ascii="Times New Roman" w:hAnsi="Times New Roman" w:cs="Times New Roman"/>
          <w:i/>
          <w:iCs/>
          <w:sz w:val="24"/>
          <w:szCs w:val="24"/>
        </w:rPr>
      </w:pPr>
      <w:r w:rsidRPr="006031DB">
        <w:rPr>
          <w:rFonts w:ascii="Times New Roman" w:hAnsi="Times New Roman" w:cs="Times New Roman"/>
          <w:i/>
          <w:iCs/>
          <w:sz w:val="24"/>
          <w:szCs w:val="24"/>
        </w:rPr>
        <w:t xml:space="preserve">- 10 aastat; </w:t>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Pr="006031DB">
        <w:rPr>
          <w:rFonts w:ascii="Times New Roman" w:hAnsi="Times New Roman" w:cs="Times New Roman"/>
          <w:i/>
          <w:iCs/>
          <w:sz w:val="24"/>
          <w:szCs w:val="24"/>
        </w:rPr>
        <w:t>- 10 aastat pärast lepingu lõppemist;</w:t>
      </w:r>
    </w:p>
    <w:p w14:paraId="217D5EEF" w14:textId="352F11C7" w:rsidR="00A70E7F" w:rsidRPr="006031DB" w:rsidRDefault="00A70E7F" w:rsidP="00A70E7F">
      <w:pPr>
        <w:jc w:val="both"/>
        <w:rPr>
          <w:rFonts w:ascii="Times New Roman" w:hAnsi="Times New Roman" w:cs="Times New Roman"/>
          <w:i/>
          <w:iCs/>
          <w:sz w:val="24"/>
          <w:szCs w:val="24"/>
        </w:rPr>
      </w:pPr>
      <w:r w:rsidRPr="006031DB">
        <w:rPr>
          <w:rFonts w:ascii="Times New Roman" w:hAnsi="Times New Roman" w:cs="Times New Roman"/>
          <w:i/>
          <w:iCs/>
          <w:sz w:val="24"/>
          <w:szCs w:val="24"/>
        </w:rPr>
        <w:t xml:space="preserve">- 15 aastat; </w:t>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00764BF2" w:rsidRPr="006031DB">
        <w:rPr>
          <w:rFonts w:ascii="Times New Roman" w:hAnsi="Times New Roman" w:cs="Times New Roman"/>
          <w:i/>
          <w:iCs/>
          <w:sz w:val="24"/>
          <w:szCs w:val="24"/>
        </w:rPr>
        <w:tab/>
      </w:r>
      <w:r w:rsidRPr="006031DB">
        <w:rPr>
          <w:rFonts w:ascii="Times New Roman" w:hAnsi="Times New Roman" w:cs="Times New Roman"/>
          <w:i/>
          <w:iCs/>
          <w:sz w:val="24"/>
          <w:szCs w:val="24"/>
        </w:rPr>
        <w:t>- 25 aastat pärast viimase kande tegemist.</w:t>
      </w:r>
    </w:p>
    <w:p w14:paraId="6E056691" w14:textId="77777777" w:rsidR="00A70E7F" w:rsidRPr="007D0E62" w:rsidRDefault="00A70E7F" w:rsidP="007D0E62">
      <w:pPr>
        <w:jc w:val="both"/>
        <w:rPr>
          <w:rFonts w:ascii="Times New Roman" w:hAnsi="Times New Roman" w:cs="Times New Roman"/>
          <w:i/>
          <w:iCs/>
          <w:sz w:val="24"/>
          <w:szCs w:val="24"/>
        </w:rPr>
      </w:pPr>
    </w:p>
    <w:p w14:paraId="5DC88C70" w14:textId="77777777" w:rsidR="0042121F" w:rsidRPr="0042121F" w:rsidRDefault="0042121F" w:rsidP="0042121F">
      <w:pPr>
        <w:rPr>
          <w:rFonts w:ascii="Times New Roman" w:hAnsi="Times New Roman" w:cs="Times New Roman"/>
          <w:sz w:val="24"/>
          <w:szCs w:val="24"/>
        </w:rPr>
      </w:pPr>
    </w:p>
    <w:p w14:paraId="2A7F08A2" w14:textId="77777777"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10. Milliseid kriteeriume kohaldavad avaliku võimu asutused dokumentide üleandmisel arhiivi?</w:t>
      </w:r>
    </w:p>
    <w:p w14:paraId="2994D2F4" w14:textId="36B1EB03" w:rsidR="006031DB" w:rsidRPr="006031DB" w:rsidRDefault="006031DB" w:rsidP="0042121F">
      <w:pPr>
        <w:rPr>
          <w:rFonts w:ascii="Times New Roman" w:hAnsi="Times New Roman" w:cs="Times New Roman"/>
          <w:i/>
          <w:iCs/>
          <w:sz w:val="24"/>
          <w:szCs w:val="24"/>
        </w:rPr>
      </w:pPr>
      <w:r w:rsidRPr="006031DB">
        <w:rPr>
          <w:rFonts w:ascii="Times New Roman" w:hAnsi="Times New Roman" w:cs="Times New Roman"/>
          <w:i/>
          <w:iCs/>
          <w:sz w:val="24"/>
          <w:szCs w:val="24"/>
        </w:rPr>
        <w:t>S</w:t>
      </w:r>
      <w:r w:rsidR="004A7955">
        <w:rPr>
          <w:rFonts w:ascii="Times New Roman" w:hAnsi="Times New Roman" w:cs="Times New Roman"/>
          <w:i/>
          <w:iCs/>
          <w:sz w:val="24"/>
          <w:szCs w:val="24"/>
        </w:rPr>
        <w:t>elts</w:t>
      </w:r>
      <w:r w:rsidRPr="006031DB">
        <w:rPr>
          <w:rFonts w:ascii="Times New Roman" w:hAnsi="Times New Roman" w:cs="Times New Roman"/>
          <w:i/>
          <w:iCs/>
          <w:sz w:val="24"/>
          <w:szCs w:val="24"/>
        </w:rPr>
        <w:t xml:space="preserve"> ei ole dokumente avalikku arhiivi üle andnud.</w:t>
      </w:r>
    </w:p>
    <w:p w14:paraId="00EB10E9" w14:textId="77777777" w:rsidR="0042121F" w:rsidRPr="0042121F" w:rsidRDefault="0042121F" w:rsidP="0042121F">
      <w:pPr>
        <w:rPr>
          <w:rFonts w:ascii="Times New Roman" w:hAnsi="Times New Roman" w:cs="Times New Roman"/>
          <w:sz w:val="24"/>
          <w:szCs w:val="24"/>
        </w:rPr>
      </w:pPr>
    </w:p>
    <w:p w14:paraId="667AE805" w14:textId="77777777" w:rsid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11. Milliseid kriteeriume kohaldavad avaliku võimu asutused dokumentide hävitamisel?</w:t>
      </w:r>
    </w:p>
    <w:p w14:paraId="14701C51" w14:textId="7CF105C0" w:rsidR="006031DB" w:rsidRPr="00AB63E4" w:rsidRDefault="002A1AEA" w:rsidP="00AB63E4">
      <w:pPr>
        <w:jc w:val="both"/>
        <w:rPr>
          <w:rFonts w:ascii="Times New Roman" w:hAnsi="Times New Roman" w:cs="Times New Roman"/>
          <w:i/>
          <w:iCs/>
          <w:sz w:val="24"/>
          <w:szCs w:val="24"/>
        </w:rPr>
      </w:pPr>
      <w:r w:rsidRPr="00AB63E4">
        <w:rPr>
          <w:rFonts w:ascii="Times New Roman" w:hAnsi="Times New Roman" w:cs="Times New Roman"/>
          <w:i/>
          <w:iCs/>
          <w:sz w:val="24"/>
          <w:szCs w:val="24"/>
        </w:rPr>
        <w:t>Selts võib oma dokumendid, sealhulgas andmekogudes oleva teabe eraldada hävitamiseks pärast säilitustähtaja möödumist. Hävitamine peab olema teostatud pöördumatult, turvaliselt ning keskkonnahoidlikult. Seltsi dokumendid, mille säilitustähtaeg on möödas, kuuluvad hävitamisele hävitamisakti alusel.</w:t>
      </w:r>
      <w:r w:rsidR="00BB2C21">
        <w:rPr>
          <w:rFonts w:ascii="Times New Roman" w:hAnsi="Times New Roman" w:cs="Times New Roman"/>
          <w:i/>
          <w:iCs/>
          <w:sz w:val="24"/>
          <w:szCs w:val="24"/>
        </w:rPr>
        <w:t xml:space="preserve"> </w:t>
      </w:r>
      <w:r w:rsidRPr="00AB63E4">
        <w:rPr>
          <w:rFonts w:ascii="Times New Roman" w:hAnsi="Times New Roman" w:cs="Times New Roman"/>
          <w:i/>
          <w:iCs/>
          <w:sz w:val="24"/>
          <w:szCs w:val="24"/>
        </w:rPr>
        <w:t>Arhiiviväärtuseta paberdokumendid võib hävitada peale säilitustähtaja möödumist lähtudes Arhiivieeskirjast, lihtsustatud korras purustamise teel.</w:t>
      </w:r>
      <w:r w:rsidR="00AB63E4" w:rsidRPr="00AB63E4">
        <w:rPr>
          <w:rFonts w:ascii="Times New Roman" w:hAnsi="Times New Roman" w:cs="Times New Roman"/>
          <w:i/>
          <w:iCs/>
          <w:sz w:val="24"/>
          <w:szCs w:val="24"/>
        </w:rPr>
        <w:t xml:space="preserve"> </w:t>
      </w:r>
      <w:r w:rsidRPr="00AB63E4">
        <w:rPr>
          <w:rFonts w:ascii="Times New Roman" w:hAnsi="Times New Roman" w:cs="Times New Roman"/>
          <w:i/>
          <w:iCs/>
          <w:sz w:val="24"/>
          <w:szCs w:val="24"/>
        </w:rPr>
        <w:t>Registreerimata väheväärtuslikud dokumendid, mida ei pea säilitama, ent mis sisaldavad informatsiooni Seltsi kohta, peale tööprotsessi lõpetamist kas kustutakse või hävitatakse</w:t>
      </w:r>
      <w:r w:rsidR="00B54D1D">
        <w:rPr>
          <w:rFonts w:ascii="Times New Roman" w:hAnsi="Times New Roman" w:cs="Times New Roman"/>
          <w:i/>
          <w:iCs/>
          <w:sz w:val="24"/>
          <w:szCs w:val="24"/>
        </w:rPr>
        <w:t>.</w:t>
      </w:r>
      <w:r w:rsidRPr="00AB63E4">
        <w:rPr>
          <w:rFonts w:ascii="Times New Roman" w:hAnsi="Times New Roman" w:cs="Times New Roman"/>
          <w:i/>
          <w:iCs/>
          <w:sz w:val="24"/>
          <w:szCs w:val="24"/>
        </w:rPr>
        <w:t xml:space="preserve">. Digitaalsete andmete ja andmekandjate hävitamine: - SSD Kettad: Kasutatakse arvutisse sisse </w:t>
      </w:r>
      <w:r w:rsidRPr="00AB63E4">
        <w:rPr>
          <w:rFonts w:ascii="Times New Roman" w:hAnsi="Times New Roman" w:cs="Times New Roman"/>
          <w:i/>
          <w:iCs/>
          <w:sz w:val="24"/>
          <w:szCs w:val="24"/>
        </w:rPr>
        <w:lastRenderedPageBreak/>
        <w:t xml:space="preserve">ehitatud </w:t>
      </w:r>
      <w:proofErr w:type="spellStart"/>
      <w:r w:rsidRPr="00AB63E4">
        <w:rPr>
          <w:rFonts w:ascii="Times New Roman" w:hAnsi="Times New Roman" w:cs="Times New Roman"/>
          <w:i/>
          <w:iCs/>
          <w:sz w:val="24"/>
          <w:szCs w:val="24"/>
        </w:rPr>
        <w:t>Secure</w:t>
      </w:r>
      <w:proofErr w:type="spellEnd"/>
      <w:r w:rsidRPr="00AB63E4">
        <w:rPr>
          <w:rFonts w:ascii="Times New Roman" w:hAnsi="Times New Roman" w:cs="Times New Roman"/>
          <w:i/>
          <w:iCs/>
          <w:sz w:val="24"/>
          <w:szCs w:val="24"/>
        </w:rPr>
        <w:t xml:space="preserve"> </w:t>
      </w:r>
      <w:proofErr w:type="spellStart"/>
      <w:r w:rsidRPr="00AB63E4">
        <w:rPr>
          <w:rFonts w:ascii="Times New Roman" w:hAnsi="Times New Roman" w:cs="Times New Roman"/>
          <w:i/>
          <w:iCs/>
          <w:sz w:val="24"/>
          <w:szCs w:val="24"/>
        </w:rPr>
        <w:t>Erase</w:t>
      </w:r>
      <w:proofErr w:type="spellEnd"/>
      <w:r w:rsidRPr="00AB63E4">
        <w:rPr>
          <w:rFonts w:ascii="Times New Roman" w:hAnsi="Times New Roman" w:cs="Times New Roman"/>
          <w:i/>
          <w:iCs/>
          <w:sz w:val="24"/>
          <w:szCs w:val="24"/>
        </w:rPr>
        <w:t xml:space="preserve"> funktsionaalsust, mis kustutab SSD kettal olevad andmed turvaliselt. - HDD kettad, DVD ja CD plaadid ning muud mälukandjad hävitatakse füüsilisel teel</w:t>
      </w:r>
      <w:r w:rsidR="00AB63E4" w:rsidRPr="00AB63E4">
        <w:rPr>
          <w:rFonts w:ascii="Times New Roman" w:hAnsi="Times New Roman" w:cs="Times New Roman"/>
          <w:i/>
          <w:iCs/>
          <w:sz w:val="24"/>
          <w:szCs w:val="24"/>
        </w:rPr>
        <w:t>.</w:t>
      </w:r>
    </w:p>
    <w:p w14:paraId="5BAA7B8C" w14:textId="77777777" w:rsidR="006031DB" w:rsidRDefault="006031DB" w:rsidP="0042121F">
      <w:pPr>
        <w:rPr>
          <w:rFonts w:ascii="Times New Roman" w:hAnsi="Times New Roman" w:cs="Times New Roman"/>
          <w:sz w:val="24"/>
          <w:szCs w:val="24"/>
        </w:rPr>
      </w:pPr>
    </w:p>
    <w:p w14:paraId="3D3A8F14" w14:textId="77777777" w:rsidR="0042121F" w:rsidRPr="0042121F" w:rsidRDefault="0042121F" w:rsidP="0042121F">
      <w:pPr>
        <w:rPr>
          <w:rFonts w:ascii="Times New Roman" w:hAnsi="Times New Roman" w:cs="Times New Roman"/>
          <w:sz w:val="24"/>
          <w:szCs w:val="24"/>
        </w:rPr>
      </w:pPr>
    </w:p>
    <w:p w14:paraId="1423F85D" w14:textId="77777777" w:rsidR="0042121F" w:rsidRPr="0042121F" w:rsidRDefault="0042121F" w:rsidP="0042121F">
      <w:pPr>
        <w:rPr>
          <w:rFonts w:ascii="Times New Roman" w:hAnsi="Times New Roman" w:cs="Times New Roman"/>
          <w:sz w:val="24"/>
          <w:szCs w:val="24"/>
        </w:rPr>
      </w:pPr>
      <w:r w:rsidRPr="0042121F">
        <w:rPr>
          <w:rFonts w:ascii="Times New Roman" w:hAnsi="Times New Roman" w:cs="Times New Roman"/>
          <w:sz w:val="24"/>
          <w:szCs w:val="24"/>
        </w:rPr>
        <w:t>12. Palun kirjeldage dokumentide haldamise ja säilitamisega seotud kohtupraktikat ja/või halduspraktikat (kohtud, õiguskantsler, andmekaitse järelevalveasutused jms).</w:t>
      </w:r>
    </w:p>
    <w:p w14:paraId="65CE8D28" w14:textId="77777777" w:rsidR="00CC4562" w:rsidRPr="0042121F" w:rsidRDefault="00CC4562">
      <w:pPr>
        <w:rPr>
          <w:rFonts w:ascii="Times New Roman" w:hAnsi="Times New Roman" w:cs="Times New Roman"/>
          <w:sz w:val="24"/>
          <w:szCs w:val="24"/>
        </w:rPr>
      </w:pPr>
    </w:p>
    <w:sectPr w:rsidR="00CC4562" w:rsidRPr="00421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B3E"/>
    <w:multiLevelType w:val="hybridMultilevel"/>
    <w:tmpl w:val="A2FE5E44"/>
    <w:lvl w:ilvl="0" w:tplc="862CB942">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F9516A"/>
    <w:multiLevelType w:val="multilevel"/>
    <w:tmpl w:val="89420FC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40843"/>
    <w:multiLevelType w:val="multilevel"/>
    <w:tmpl w:val="2A4A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06170"/>
    <w:multiLevelType w:val="multilevel"/>
    <w:tmpl w:val="9FB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153911">
    <w:abstractNumId w:val="3"/>
  </w:num>
  <w:num w:numId="2" w16cid:durableId="1624926376">
    <w:abstractNumId w:val="1"/>
  </w:num>
  <w:num w:numId="3" w16cid:durableId="213742277">
    <w:abstractNumId w:val="2"/>
  </w:num>
  <w:num w:numId="4" w16cid:durableId="81449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E7"/>
    <w:rsid w:val="00005DBC"/>
    <w:rsid w:val="000062C8"/>
    <w:rsid w:val="0001338D"/>
    <w:rsid w:val="00013E2C"/>
    <w:rsid w:val="00020C2E"/>
    <w:rsid w:val="00030DB0"/>
    <w:rsid w:val="00032F1F"/>
    <w:rsid w:val="0009562C"/>
    <w:rsid w:val="00096A81"/>
    <w:rsid w:val="000D4E3D"/>
    <w:rsid w:val="000E1E78"/>
    <w:rsid w:val="001701DA"/>
    <w:rsid w:val="001833CD"/>
    <w:rsid w:val="001C26D1"/>
    <w:rsid w:val="001F4F5B"/>
    <w:rsid w:val="001F53C3"/>
    <w:rsid w:val="0027698A"/>
    <w:rsid w:val="00285CF0"/>
    <w:rsid w:val="002A1AEA"/>
    <w:rsid w:val="002E0526"/>
    <w:rsid w:val="002E516E"/>
    <w:rsid w:val="002E7936"/>
    <w:rsid w:val="002F0C48"/>
    <w:rsid w:val="0031402E"/>
    <w:rsid w:val="00342C69"/>
    <w:rsid w:val="003A0C9E"/>
    <w:rsid w:val="003A792F"/>
    <w:rsid w:val="003B2C89"/>
    <w:rsid w:val="003B5927"/>
    <w:rsid w:val="003C0743"/>
    <w:rsid w:val="00403743"/>
    <w:rsid w:val="0042121F"/>
    <w:rsid w:val="0046430E"/>
    <w:rsid w:val="00490D7B"/>
    <w:rsid w:val="004A7955"/>
    <w:rsid w:val="004E412E"/>
    <w:rsid w:val="00512A99"/>
    <w:rsid w:val="00524A77"/>
    <w:rsid w:val="00540A88"/>
    <w:rsid w:val="0055524E"/>
    <w:rsid w:val="00564C4A"/>
    <w:rsid w:val="00590AC4"/>
    <w:rsid w:val="005A18A4"/>
    <w:rsid w:val="005C1878"/>
    <w:rsid w:val="006031DB"/>
    <w:rsid w:val="00612CC0"/>
    <w:rsid w:val="00680793"/>
    <w:rsid w:val="006A656A"/>
    <w:rsid w:val="006E74FD"/>
    <w:rsid w:val="006E7F77"/>
    <w:rsid w:val="00711816"/>
    <w:rsid w:val="00713D93"/>
    <w:rsid w:val="00744DA7"/>
    <w:rsid w:val="00751778"/>
    <w:rsid w:val="0076117C"/>
    <w:rsid w:val="00764BF2"/>
    <w:rsid w:val="00772454"/>
    <w:rsid w:val="007B769A"/>
    <w:rsid w:val="007D0E62"/>
    <w:rsid w:val="007E4F1B"/>
    <w:rsid w:val="007E692C"/>
    <w:rsid w:val="008058F1"/>
    <w:rsid w:val="00806E8A"/>
    <w:rsid w:val="00832F34"/>
    <w:rsid w:val="00837F1D"/>
    <w:rsid w:val="00885BB3"/>
    <w:rsid w:val="00885D90"/>
    <w:rsid w:val="008F1B43"/>
    <w:rsid w:val="00925CF4"/>
    <w:rsid w:val="00947458"/>
    <w:rsid w:val="009A0B6C"/>
    <w:rsid w:val="009A2335"/>
    <w:rsid w:val="009A2552"/>
    <w:rsid w:val="009B56EB"/>
    <w:rsid w:val="00A14F22"/>
    <w:rsid w:val="00A17129"/>
    <w:rsid w:val="00A36F0F"/>
    <w:rsid w:val="00A54A6A"/>
    <w:rsid w:val="00A70E7F"/>
    <w:rsid w:val="00A8671D"/>
    <w:rsid w:val="00AA0B78"/>
    <w:rsid w:val="00AB63E4"/>
    <w:rsid w:val="00B54D1D"/>
    <w:rsid w:val="00B8625A"/>
    <w:rsid w:val="00BB2C21"/>
    <w:rsid w:val="00BC5DC9"/>
    <w:rsid w:val="00C24FC4"/>
    <w:rsid w:val="00C310C3"/>
    <w:rsid w:val="00C7299D"/>
    <w:rsid w:val="00C81FF1"/>
    <w:rsid w:val="00CA723F"/>
    <w:rsid w:val="00CC311D"/>
    <w:rsid w:val="00CC4562"/>
    <w:rsid w:val="00D10775"/>
    <w:rsid w:val="00D1195D"/>
    <w:rsid w:val="00D222E4"/>
    <w:rsid w:val="00D500D3"/>
    <w:rsid w:val="00D515B2"/>
    <w:rsid w:val="00D6682C"/>
    <w:rsid w:val="00D9693F"/>
    <w:rsid w:val="00DF192C"/>
    <w:rsid w:val="00E34625"/>
    <w:rsid w:val="00E87E86"/>
    <w:rsid w:val="00EE7D8E"/>
    <w:rsid w:val="00EF2B05"/>
    <w:rsid w:val="00EF3D35"/>
    <w:rsid w:val="00F02EE7"/>
    <w:rsid w:val="00F35BED"/>
    <w:rsid w:val="00FA2946"/>
    <w:rsid w:val="00FA54D8"/>
    <w:rsid w:val="00FE4D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6060"/>
  <w15:chartTrackingRefBased/>
  <w15:docId w15:val="{EE23B2CD-184B-4747-B3AA-4A74127E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2121F"/>
    <w:pPr>
      <w:spacing w:after="0" w:line="240" w:lineRule="auto"/>
    </w:pPr>
    <w:rPr>
      <w:rFonts w:ascii="Aptos" w:hAnsi="Aptos" w:cs="Aptos"/>
      <w:kern w:val="0"/>
    </w:rPr>
  </w:style>
  <w:style w:type="paragraph" w:styleId="Pealkiri1">
    <w:name w:val="heading 1"/>
    <w:basedOn w:val="Normaallaad"/>
    <w:next w:val="Normaallaad"/>
    <w:link w:val="Pealkiri1Mrk"/>
    <w:uiPriority w:val="9"/>
    <w:qFormat/>
    <w:rsid w:val="00F02EE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Pealkiri2">
    <w:name w:val="heading 2"/>
    <w:basedOn w:val="Normaallaad"/>
    <w:next w:val="Normaallaad"/>
    <w:link w:val="Pealkiri2Mrk"/>
    <w:uiPriority w:val="9"/>
    <w:semiHidden/>
    <w:unhideWhenUsed/>
    <w:qFormat/>
    <w:rsid w:val="00F02EE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Pealkiri3">
    <w:name w:val="heading 3"/>
    <w:basedOn w:val="Normaallaad"/>
    <w:next w:val="Normaallaad"/>
    <w:link w:val="Pealkiri3Mrk"/>
    <w:uiPriority w:val="9"/>
    <w:semiHidden/>
    <w:unhideWhenUsed/>
    <w:qFormat/>
    <w:rsid w:val="00F02EE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Pealkiri4">
    <w:name w:val="heading 4"/>
    <w:basedOn w:val="Normaallaad"/>
    <w:next w:val="Normaallaad"/>
    <w:link w:val="Pealkiri4Mrk"/>
    <w:uiPriority w:val="9"/>
    <w:semiHidden/>
    <w:unhideWhenUsed/>
    <w:qFormat/>
    <w:rsid w:val="00F02EE7"/>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Pealkiri5">
    <w:name w:val="heading 5"/>
    <w:basedOn w:val="Normaallaad"/>
    <w:next w:val="Normaallaad"/>
    <w:link w:val="Pealkiri5Mrk"/>
    <w:uiPriority w:val="9"/>
    <w:semiHidden/>
    <w:unhideWhenUsed/>
    <w:qFormat/>
    <w:rsid w:val="00F02EE7"/>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Pealkiri6">
    <w:name w:val="heading 6"/>
    <w:basedOn w:val="Normaallaad"/>
    <w:next w:val="Normaallaad"/>
    <w:link w:val="Pealkiri6Mrk"/>
    <w:uiPriority w:val="9"/>
    <w:semiHidden/>
    <w:unhideWhenUsed/>
    <w:qFormat/>
    <w:rsid w:val="00F02EE7"/>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Pealkiri7">
    <w:name w:val="heading 7"/>
    <w:basedOn w:val="Normaallaad"/>
    <w:next w:val="Normaallaad"/>
    <w:link w:val="Pealkiri7Mrk"/>
    <w:uiPriority w:val="9"/>
    <w:semiHidden/>
    <w:unhideWhenUsed/>
    <w:qFormat/>
    <w:rsid w:val="00F02EE7"/>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Pealkiri8">
    <w:name w:val="heading 8"/>
    <w:basedOn w:val="Normaallaad"/>
    <w:next w:val="Normaallaad"/>
    <w:link w:val="Pealkiri8Mrk"/>
    <w:uiPriority w:val="9"/>
    <w:semiHidden/>
    <w:unhideWhenUsed/>
    <w:qFormat/>
    <w:rsid w:val="00F02EE7"/>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Pealkiri9">
    <w:name w:val="heading 9"/>
    <w:basedOn w:val="Normaallaad"/>
    <w:next w:val="Normaallaad"/>
    <w:link w:val="Pealkiri9Mrk"/>
    <w:uiPriority w:val="9"/>
    <w:semiHidden/>
    <w:unhideWhenUsed/>
    <w:qFormat/>
    <w:rsid w:val="00F02EE7"/>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02EE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02EE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02EE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02EE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02EE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02EE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02EE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02EE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02EE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02EE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02EE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02EE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lapealkiriMrk">
    <w:name w:val="Alapealkiri Märk"/>
    <w:basedOn w:val="Liguvaikefont"/>
    <w:link w:val="Alapealkiri"/>
    <w:uiPriority w:val="11"/>
    <w:rsid w:val="00F02EE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02EE7"/>
    <w:pPr>
      <w:spacing w:before="160" w:after="160" w:line="259" w:lineRule="auto"/>
      <w:jc w:val="center"/>
    </w:pPr>
    <w:rPr>
      <w:rFonts w:asciiTheme="minorHAnsi" w:hAnsiTheme="minorHAnsi" w:cstheme="minorBidi"/>
      <w:i/>
      <w:iCs/>
      <w:color w:val="404040" w:themeColor="text1" w:themeTint="BF"/>
      <w:kern w:val="2"/>
    </w:rPr>
  </w:style>
  <w:style w:type="character" w:customStyle="1" w:styleId="TsitaatMrk">
    <w:name w:val="Tsitaat Märk"/>
    <w:basedOn w:val="Liguvaikefont"/>
    <w:link w:val="Tsitaat"/>
    <w:uiPriority w:val="29"/>
    <w:rsid w:val="00F02EE7"/>
    <w:rPr>
      <w:i/>
      <w:iCs/>
      <w:color w:val="404040" w:themeColor="text1" w:themeTint="BF"/>
    </w:rPr>
  </w:style>
  <w:style w:type="paragraph" w:styleId="Loendilik">
    <w:name w:val="List Paragraph"/>
    <w:basedOn w:val="Normaallaad"/>
    <w:uiPriority w:val="34"/>
    <w:qFormat/>
    <w:rsid w:val="00F02EE7"/>
    <w:pPr>
      <w:spacing w:after="160" w:line="259" w:lineRule="auto"/>
      <w:ind w:left="720"/>
      <w:contextualSpacing/>
    </w:pPr>
    <w:rPr>
      <w:rFonts w:asciiTheme="minorHAnsi" w:hAnsiTheme="minorHAnsi" w:cstheme="minorBidi"/>
      <w:kern w:val="2"/>
    </w:rPr>
  </w:style>
  <w:style w:type="character" w:styleId="Selgeltmrgatavrhutus">
    <w:name w:val="Intense Emphasis"/>
    <w:basedOn w:val="Liguvaikefont"/>
    <w:uiPriority w:val="21"/>
    <w:qFormat/>
    <w:rsid w:val="00F02EE7"/>
    <w:rPr>
      <w:i/>
      <w:iCs/>
      <w:color w:val="0F4761" w:themeColor="accent1" w:themeShade="BF"/>
    </w:rPr>
  </w:style>
  <w:style w:type="paragraph" w:styleId="Selgeltmrgatavtsitaat">
    <w:name w:val="Intense Quote"/>
    <w:basedOn w:val="Normaallaad"/>
    <w:next w:val="Normaallaad"/>
    <w:link w:val="SelgeltmrgatavtsitaatMrk"/>
    <w:uiPriority w:val="30"/>
    <w:qFormat/>
    <w:rsid w:val="00F02EE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SelgeltmrgatavtsitaatMrk">
    <w:name w:val="Selgelt märgatav tsitaat Märk"/>
    <w:basedOn w:val="Liguvaikefont"/>
    <w:link w:val="Selgeltmrgatavtsitaat"/>
    <w:uiPriority w:val="30"/>
    <w:rsid w:val="00F02EE7"/>
    <w:rPr>
      <w:i/>
      <w:iCs/>
      <w:color w:val="0F4761" w:themeColor="accent1" w:themeShade="BF"/>
    </w:rPr>
  </w:style>
  <w:style w:type="character" w:styleId="Selgeltmrgatavviide">
    <w:name w:val="Intense Reference"/>
    <w:basedOn w:val="Liguvaikefont"/>
    <w:uiPriority w:val="32"/>
    <w:qFormat/>
    <w:rsid w:val="00F02EE7"/>
    <w:rPr>
      <w:b/>
      <w:bCs/>
      <w:smallCaps/>
      <w:color w:val="0F4761" w:themeColor="accent1" w:themeShade="BF"/>
      <w:spacing w:val="5"/>
    </w:rPr>
  </w:style>
  <w:style w:type="paragraph" w:styleId="Normaallaadveeb">
    <w:name w:val="Normal (Web)"/>
    <w:basedOn w:val="Normaallaad"/>
    <w:uiPriority w:val="99"/>
    <w:semiHidden/>
    <w:unhideWhenUsed/>
    <w:rsid w:val="00837F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2282</TotalTime>
  <Pages>3</Pages>
  <Words>940</Words>
  <Characters>5457</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Laius</dc:creator>
  <cp:keywords/>
  <dc:description/>
  <cp:lastModifiedBy>Kairi Sokolova</cp:lastModifiedBy>
  <cp:revision>107</cp:revision>
  <dcterms:created xsi:type="dcterms:W3CDTF">2025-12-28T14:52:00Z</dcterms:created>
  <dcterms:modified xsi:type="dcterms:W3CDTF">2025-12-30T07:32:00Z</dcterms:modified>
</cp:coreProperties>
</file>